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65"/>
        <w:gridCol w:w="1964"/>
        <w:gridCol w:w="2016"/>
        <w:gridCol w:w="1901"/>
        <w:gridCol w:w="1901"/>
        <w:gridCol w:w="2094"/>
        <w:gridCol w:w="2001"/>
      </w:tblGrid>
      <w:tr w:rsidRPr="00E079C0" w:rsidR="187226C1" w:rsidTr="3B8721CA" w14:paraId="08CC3D34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055424A6" w14:textId="175653C4">
            <w:pPr/>
            <w:r w:rsidRPr="5663AED6" w:rsidR="3F4A90C7">
              <w:rPr>
                <w:rFonts w:ascii="Century Gothic" w:hAnsi="Century Gothic" w:eastAsia="Aptos" w:cs="Aptos"/>
              </w:rPr>
              <w:t xml:space="preserve">Autumn 1 </w:t>
            </w:r>
          </w:p>
          <w:p w:rsidRPr="00E079C0" w:rsidR="187226C1" w:rsidP="187226C1" w:rsidRDefault="187226C1" w14:paraId="42BC7A51" w14:textId="6E2B4B00">
            <w:pPr>
              <w:rPr>
                <w:rFonts w:ascii="Century Gothic" w:hAnsi="Century Gothic" w:eastAsia="Aptos" w:cs="Aptos"/>
              </w:rPr>
            </w:pPr>
            <w:r w:rsidRPr="5663AED6" w:rsidR="3F4A90C7">
              <w:rPr>
                <w:rFonts w:ascii="Century Gothic" w:hAnsi="Century Gothic" w:eastAsia="Aptos" w:cs="Aptos"/>
              </w:rPr>
              <w:t>W</w:t>
            </w:r>
            <w:r w:rsidRPr="5663AED6" w:rsidR="187226C1">
              <w:rPr>
                <w:rFonts w:ascii="Century Gothic" w:hAnsi="Century Gothic" w:eastAsia="Aptos" w:cs="Aptos"/>
              </w:rPr>
              <w:t xml:space="preserve">eek 1 </w:t>
            </w:r>
          </w:p>
        </w:tc>
        <w:tc>
          <w:tcPr>
            <w:tcW w:w="1964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6AA62C8C" w14:textId="2D68A35A">
            <w:pPr>
              <w:rPr>
                <w:rFonts w:ascii="Century Gothic" w:hAnsi="Century Gothic" w:eastAsia="Aptos" w:cs="Aptos"/>
              </w:rPr>
            </w:pPr>
            <w:r w:rsidRPr="5663AED6" w:rsidR="0D2653BF">
              <w:rPr>
                <w:rFonts w:ascii="Century Gothic" w:hAnsi="Century Gothic" w:eastAsia="Aptos" w:cs="Aptos"/>
              </w:rPr>
              <w:t xml:space="preserve">Autumn 1 </w:t>
            </w:r>
            <w:r w:rsidRPr="5663AED6" w:rsidR="187226C1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7CBAB680" w14:textId="1E871888">
            <w:pPr>
              <w:rPr>
                <w:rFonts w:ascii="Century Gothic" w:hAnsi="Century Gothic" w:eastAsia="Aptos" w:cs="Aptos"/>
              </w:rPr>
            </w:pPr>
            <w:r w:rsidRPr="5663AED6" w:rsidR="483C5E6F">
              <w:rPr>
                <w:rFonts w:ascii="Century Gothic" w:hAnsi="Century Gothic" w:eastAsia="Aptos" w:cs="Aptos"/>
              </w:rPr>
              <w:t xml:space="preserve">Autumn 1 </w:t>
            </w:r>
            <w:r w:rsidRPr="5663AED6" w:rsidR="187226C1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21C509CB" w14:textId="72697B94">
            <w:pPr>
              <w:rPr>
                <w:rFonts w:ascii="Century Gothic" w:hAnsi="Century Gothic" w:eastAsia="Aptos" w:cs="Aptos"/>
              </w:rPr>
            </w:pPr>
            <w:r w:rsidRPr="5663AED6" w:rsidR="0B357E87">
              <w:rPr>
                <w:rFonts w:ascii="Century Gothic" w:hAnsi="Century Gothic" w:eastAsia="Aptos" w:cs="Aptos"/>
              </w:rPr>
              <w:t xml:space="preserve">Autumn 1 </w:t>
            </w:r>
            <w:r w:rsidRPr="5663AED6" w:rsidR="187226C1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71D71C7B" w14:textId="45A6716A">
            <w:pPr>
              <w:rPr>
                <w:rFonts w:ascii="Century Gothic" w:hAnsi="Century Gothic" w:eastAsia="Aptos" w:cs="Aptos"/>
              </w:rPr>
            </w:pPr>
            <w:r w:rsidRPr="5663AED6" w:rsidR="51EEF154">
              <w:rPr>
                <w:rFonts w:ascii="Century Gothic" w:hAnsi="Century Gothic" w:eastAsia="Aptos" w:cs="Aptos"/>
              </w:rPr>
              <w:t xml:space="preserve">Autumn 1 </w:t>
            </w:r>
            <w:r w:rsidRPr="5663AED6" w:rsidR="187226C1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94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403301A9" w14:textId="66C6CCAB">
            <w:pPr/>
            <w:r w:rsidRPr="5663AED6" w:rsidR="1746BB50">
              <w:rPr>
                <w:rFonts w:ascii="Century Gothic" w:hAnsi="Century Gothic" w:eastAsia="Aptos" w:cs="Aptos"/>
              </w:rPr>
              <w:t xml:space="preserve">Autumn 1 </w:t>
            </w:r>
          </w:p>
          <w:p w:rsidRPr="00E079C0" w:rsidR="187226C1" w:rsidP="187226C1" w:rsidRDefault="187226C1" w14:paraId="525BA812" w14:textId="61DA18ED">
            <w:pPr>
              <w:rPr>
                <w:rFonts w:ascii="Century Gothic" w:hAnsi="Century Gothic" w:eastAsia="Aptos" w:cs="Aptos"/>
              </w:rPr>
            </w:pPr>
            <w:r w:rsidRPr="5663AED6" w:rsidR="187226C1">
              <w:rPr>
                <w:rFonts w:ascii="Century Gothic" w:hAnsi="Century Gothic" w:eastAsia="Aptos" w:cs="Aptos"/>
              </w:rPr>
              <w:t>Week 6</w:t>
            </w:r>
          </w:p>
        </w:tc>
        <w:tc>
          <w:tcPr>
            <w:tcW w:w="2001" w:type="dxa"/>
            <w:tcMar>
              <w:left w:w="105" w:type="dxa"/>
              <w:right w:w="105" w:type="dxa"/>
            </w:tcMar>
          </w:tcPr>
          <w:p w:rsidRPr="00E079C0" w:rsidR="187226C1" w:rsidP="187226C1" w:rsidRDefault="187226C1" w14:paraId="10066D50" w14:textId="7EB41FD6">
            <w:pPr>
              <w:rPr>
                <w:rFonts w:ascii="Century Gothic" w:hAnsi="Century Gothic" w:eastAsia="Aptos" w:cs="Aptos"/>
              </w:rPr>
            </w:pPr>
            <w:r w:rsidRPr="5663AED6" w:rsidR="1BA86F3E">
              <w:rPr>
                <w:rFonts w:ascii="Century Gothic" w:hAnsi="Century Gothic" w:eastAsia="Aptos" w:cs="Aptos"/>
              </w:rPr>
              <w:t xml:space="preserve">Autumn 1 </w:t>
            </w:r>
            <w:r w:rsidRPr="5663AED6" w:rsidR="187226C1">
              <w:rPr>
                <w:rFonts w:ascii="Century Gothic" w:hAnsi="Century Gothic" w:eastAsia="Aptos" w:cs="Aptos"/>
              </w:rPr>
              <w:t xml:space="preserve">Week 7 </w:t>
            </w:r>
          </w:p>
        </w:tc>
      </w:tr>
      <w:tr w:rsidR="225CA948" w:rsidTr="3B8721CA" w14:paraId="3B82576A">
        <w:trPr>
          <w:trHeight w:val="300"/>
        </w:trPr>
        <w:tc>
          <w:tcPr>
            <w:tcW w:w="13942" w:type="dxa"/>
            <w:gridSpan w:val="7"/>
            <w:tcMar>
              <w:left w:w="105" w:type="dxa"/>
              <w:right w:w="105" w:type="dxa"/>
            </w:tcMar>
          </w:tcPr>
          <w:p w:rsidR="225CA948" w:rsidP="225CA948" w:rsidRDefault="225CA948" w14:paraId="412FBFDD" w14:textId="01CBDA8C">
            <w:pPr>
              <w:pStyle w:val="Normal"/>
            </w:pPr>
            <w:r w:rsidR="0D7E4FF0">
              <w:drawing>
                <wp:inline wp14:editId="79A27BE9" wp14:anchorId="42F2D722">
                  <wp:extent cx="769744" cy="1181830"/>
                  <wp:effectExtent l="0" t="0" r="0" b="0"/>
                  <wp:docPr id="152415206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24152065" name="Picture 1524152065"/>
                          <pic:cNvPicPr/>
                        </pic:nvPicPr>
                        <pic:blipFill>
                          <a:blip xmlns:r="http://schemas.openxmlformats.org/officeDocument/2006/relationships" r:embed="rId165769294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69744" cy="118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6C0B8B" w:rsidTr="3B8721CA" w14:paraId="6E4B0368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Pr="00E079C0" w:rsidR="006C0B8B" w:rsidP="187226C1" w:rsidRDefault="006C0B8B" w14:paraId="40F0C6D7" w14:textId="0BBE3E8A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Common and pro</w:t>
            </w:r>
            <w:r>
              <w:rPr>
                <w:rFonts w:ascii="Century Gothic" w:hAnsi="Century Gothic" w:eastAsia="Aptos" w:cs="Aptos"/>
              </w:rPr>
              <w:t>per nouns</w:t>
            </w:r>
            <w:r w:rsidRPr="00E079C0">
              <w:rPr>
                <w:rFonts w:ascii="Century Gothic" w:hAnsi="Century Gothic" w:eastAsia="Aptos" w:cs="Aptos"/>
              </w:rPr>
              <w:t xml:space="preserve"> (</w:t>
            </w:r>
            <w:r>
              <w:rPr>
                <w:rFonts w:ascii="Century Gothic" w:hAnsi="Century Gothic" w:eastAsia="Aptos" w:cs="Aptos"/>
              </w:rPr>
              <w:t>2</w:t>
            </w:r>
            <w:r w:rsidRPr="00E079C0">
              <w:rPr>
                <w:rFonts w:ascii="Century Gothic" w:hAnsi="Century Gothic" w:eastAsia="Aptos" w:cs="Aptos"/>
              </w:rPr>
              <w:t xml:space="preserve">) </w:t>
            </w:r>
          </w:p>
          <w:p w:rsidR="006C0B8B" w:rsidP="187226C1" w:rsidRDefault="006C0B8B" w14:paraId="388601AD" w14:textId="7FBBE00A">
            <w:pPr>
              <w:rPr>
                <w:rFonts w:ascii="Century Gothic" w:hAnsi="Century Gothic" w:eastAsia="Aptos" w:cs="Aptos"/>
              </w:rPr>
            </w:pPr>
          </w:p>
          <w:p w:rsidR="006C0B8B" w:rsidP="187226C1" w:rsidRDefault="006C0B8B" w14:paraId="51B587AE" w14:textId="688E116F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 xml:space="preserve">Collective </w:t>
            </w:r>
            <w:r w:rsidR="00207136">
              <w:rPr>
                <w:rFonts w:ascii="Century Gothic" w:hAnsi="Century Gothic" w:eastAsia="Aptos" w:cs="Aptos"/>
              </w:rPr>
              <w:t xml:space="preserve">and partitive </w:t>
            </w:r>
            <w:r>
              <w:rPr>
                <w:rFonts w:ascii="Century Gothic" w:hAnsi="Century Gothic" w:eastAsia="Aptos" w:cs="Aptos"/>
              </w:rPr>
              <w:t>nouns (</w:t>
            </w:r>
            <w:r w:rsidR="00625E03">
              <w:rPr>
                <w:rFonts w:ascii="Century Gothic" w:hAnsi="Century Gothic" w:eastAsia="Aptos" w:cs="Aptos"/>
              </w:rPr>
              <w:t>1</w:t>
            </w:r>
            <w:r>
              <w:rPr>
                <w:rFonts w:ascii="Century Gothic" w:hAnsi="Century Gothic" w:eastAsia="Aptos" w:cs="Aptos"/>
              </w:rPr>
              <w:t>)</w:t>
            </w:r>
          </w:p>
          <w:p w:rsidR="006C0B8B" w:rsidP="187226C1" w:rsidRDefault="006C0B8B" w14:paraId="0E20366B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187226C1" w:rsidRDefault="00207136" w14:paraId="62CB8C4B" w14:textId="030B249F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Abstract</w:t>
            </w:r>
            <w:r w:rsidR="006C0B8B">
              <w:rPr>
                <w:rFonts w:ascii="Century Gothic" w:hAnsi="Century Gothic" w:eastAsia="Aptos" w:cs="Aptos"/>
              </w:rPr>
              <w:t xml:space="preserve"> nouns (1)</w:t>
            </w:r>
          </w:p>
          <w:p w:rsidR="006C0B8B" w:rsidP="187226C1" w:rsidRDefault="006C0B8B" w14:paraId="5E8DE793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00606A73" w:rsidRDefault="006C0B8B" w14:paraId="0E52D144" w14:textId="16C19E42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 xml:space="preserve">Being verbs </w:t>
            </w:r>
            <w:r>
              <w:rPr>
                <w:rFonts w:ascii="Century Gothic" w:hAnsi="Century Gothic" w:eastAsia="Aptos" w:cs="Aptos"/>
              </w:rPr>
              <w:t>&amp; ‘to have’ (1)</w:t>
            </w:r>
          </w:p>
          <w:p w:rsidRPr="00E079C0" w:rsidR="006C0B8B" w:rsidP="00606A73" w:rsidRDefault="006C0B8B" w14:paraId="7BB5EA19" w14:textId="65C58752">
            <w:pPr>
              <w:rPr>
                <w:rFonts w:ascii="Century Gothic" w:hAnsi="Century Gothic" w:eastAsia="Aptos" w:cs="Aptos"/>
              </w:rPr>
            </w:pPr>
          </w:p>
        </w:tc>
        <w:tc>
          <w:tcPr>
            <w:tcW w:w="1964" w:type="dxa"/>
            <w:tcMar>
              <w:left w:w="105" w:type="dxa"/>
              <w:right w:w="105" w:type="dxa"/>
            </w:tcMar>
          </w:tcPr>
          <w:p w:rsidR="006C0B8B" w:rsidP="187226C1" w:rsidRDefault="006C0B8B" w14:paraId="426C318A" w14:textId="197B8FB8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 xml:space="preserve">Being verbs </w:t>
            </w:r>
            <w:r>
              <w:rPr>
                <w:rFonts w:ascii="Century Gothic" w:hAnsi="Century Gothic" w:eastAsia="Aptos" w:cs="Aptos"/>
              </w:rPr>
              <w:t>&amp; ‘to have’ (1)</w:t>
            </w:r>
          </w:p>
          <w:p w:rsidR="006C0B8B" w:rsidP="187226C1" w:rsidRDefault="006C0B8B" w14:paraId="038748CB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187226C1" w:rsidRDefault="006C0B8B" w14:paraId="050669C4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R</w:t>
            </w:r>
            <w:r w:rsidRPr="00E079C0">
              <w:rPr>
                <w:rFonts w:ascii="Century Gothic" w:hAnsi="Century Gothic" w:eastAsia="Aptos" w:cs="Aptos"/>
              </w:rPr>
              <w:t xml:space="preserve">egular action verbs </w:t>
            </w:r>
            <w:r>
              <w:rPr>
                <w:rFonts w:ascii="Century Gothic" w:hAnsi="Century Gothic" w:eastAsia="Aptos" w:cs="Aptos"/>
              </w:rPr>
              <w:t xml:space="preserve">&amp; verb phrases </w:t>
            </w:r>
            <w:r w:rsidRPr="00E079C0">
              <w:rPr>
                <w:rFonts w:ascii="Century Gothic" w:hAnsi="Century Gothic" w:eastAsia="Aptos" w:cs="Aptos"/>
              </w:rPr>
              <w:t>(</w:t>
            </w:r>
            <w:r>
              <w:rPr>
                <w:rFonts w:ascii="Century Gothic" w:hAnsi="Century Gothic" w:eastAsia="Aptos" w:cs="Aptos"/>
              </w:rPr>
              <w:t>2)</w:t>
            </w:r>
            <w:r w:rsidRPr="00E079C0">
              <w:rPr>
                <w:rFonts w:ascii="Century Gothic" w:hAnsi="Century Gothic" w:eastAsia="Aptos" w:cs="Aptos"/>
              </w:rPr>
              <w:t xml:space="preserve">  </w:t>
            </w:r>
          </w:p>
          <w:p w:rsidR="006C0B8B" w:rsidP="187226C1" w:rsidRDefault="006C0B8B" w14:paraId="3A899853" w14:textId="77777777">
            <w:pPr>
              <w:rPr>
                <w:rFonts w:ascii="Century Gothic" w:hAnsi="Century Gothic" w:eastAsia="Aptos" w:cs="Aptos"/>
              </w:rPr>
            </w:pPr>
          </w:p>
          <w:p w:rsidRPr="00E079C0" w:rsidR="006C0B8B" w:rsidP="187226C1" w:rsidRDefault="006C0B8B" w14:paraId="717246AC" w14:textId="5F7E0768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>Irregular action verbs and verb phrases</w:t>
            </w:r>
            <w:r>
              <w:rPr>
                <w:rFonts w:ascii="Century Gothic" w:hAnsi="Century Gothic" w:eastAsia="Aptos" w:cs="Aptos"/>
              </w:rPr>
              <w:t xml:space="preserve"> (2)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="006C0B8B" w:rsidP="187226C1" w:rsidRDefault="00D97B44" w14:paraId="5490D721" w14:textId="52FDC99F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Phrasal verbs</w:t>
            </w:r>
            <w:r w:rsidR="006C0B8B">
              <w:rPr>
                <w:rFonts w:ascii="Century Gothic" w:hAnsi="Century Gothic" w:eastAsia="Aptos" w:cs="Aptos"/>
              </w:rPr>
              <w:t xml:space="preserve"> (1)</w:t>
            </w:r>
          </w:p>
          <w:p w:rsidRPr="00E079C0" w:rsidR="006C0B8B" w:rsidP="187226C1" w:rsidRDefault="006C0B8B" w14:paraId="1DF290C6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187226C1" w:rsidRDefault="006C0B8B" w14:paraId="754FEB71" w14:textId="77777777">
            <w:pPr>
              <w:rPr>
                <w:rFonts w:ascii="Century Gothic" w:hAnsi="Century Gothic" w:eastAsia="Aptos" w:cs="Aptos"/>
              </w:rPr>
            </w:pPr>
            <w:r w:rsidRPr="00E079C0">
              <w:rPr>
                <w:rFonts w:ascii="Century Gothic" w:hAnsi="Century Gothic" w:eastAsia="Aptos" w:cs="Aptos"/>
              </w:rPr>
              <w:t xml:space="preserve">What is </w:t>
            </w:r>
            <w:r>
              <w:rPr>
                <w:rFonts w:ascii="Century Gothic" w:hAnsi="Century Gothic" w:eastAsia="Aptos" w:cs="Aptos"/>
              </w:rPr>
              <w:t xml:space="preserve">a </w:t>
            </w:r>
            <w:r w:rsidRPr="00E079C0">
              <w:rPr>
                <w:rFonts w:ascii="Century Gothic" w:hAnsi="Century Gothic" w:eastAsia="Aptos" w:cs="Aptos"/>
              </w:rPr>
              <w:t xml:space="preserve">subject? (2) </w:t>
            </w:r>
          </w:p>
          <w:p w:rsidR="006C0B8B" w:rsidP="187226C1" w:rsidRDefault="006C0B8B" w14:paraId="536A9681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187226C1" w:rsidRDefault="006C0B8B" w14:paraId="3EC7EE69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Building single clause sentences</w:t>
            </w:r>
          </w:p>
          <w:p w:rsidRPr="00F30A5C" w:rsidR="006C0B8B" w:rsidP="00F30A5C" w:rsidRDefault="006C0B8B" w14:paraId="68BCA28B" w14:textId="7E22353E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Stage 1 (2)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="006C0B8B" w:rsidP="005012B3" w:rsidRDefault="006C0B8B" w14:paraId="4C3B1E8E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Building single clause sentences</w:t>
            </w:r>
          </w:p>
          <w:p w:rsidR="006C0B8B" w:rsidP="002D53C7" w:rsidRDefault="006C0B8B" w14:paraId="3517E5CF" w14:textId="0B858D64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</w:rPr>
            </w:pPr>
            <w:r w:rsidRPr="002D53C7">
              <w:rPr>
                <w:rFonts w:ascii="Century Gothic" w:hAnsi="Century Gothic" w:eastAsia="Aptos" w:cs="Aptos"/>
              </w:rPr>
              <w:t>Stage 2 (</w:t>
            </w:r>
            <w:r w:rsidR="003A756F">
              <w:rPr>
                <w:rFonts w:ascii="Century Gothic" w:hAnsi="Century Gothic" w:eastAsia="Aptos" w:cs="Aptos"/>
              </w:rPr>
              <w:t>2</w:t>
            </w:r>
            <w:r w:rsidRPr="002D53C7">
              <w:rPr>
                <w:rFonts w:ascii="Century Gothic" w:hAnsi="Century Gothic" w:eastAsia="Aptos" w:cs="Aptos"/>
              </w:rPr>
              <w:t>)</w:t>
            </w:r>
          </w:p>
          <w:p w:rsidR="006C0B8B" w:rsidP="002D53C7" w:rsidRDefault="006C0B8B" w14:paraId="6BBAC385" w14:textId="77777777">
            <w:pPr>
              <w:rPr>
                <w:rFonts w:ascii="Century Gothic" w:hAnsi="Century Gothic" w:eastAsia="Aptos" w:cs="Aptos"/>
              </w:rPr>
            </w:pPr>
          </w:p>
          <w:p w:rsidR="006C0B8B" w:rsidP="002D53C7" w:rsidRDefault="006C0B8B" w14:paraId="76EBC6F0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Building single clause sentences</w:t>
            </w:r>
          </w:p>
          <w:p w:rsidR="006C0B8B" w:rsidP="002D53C7" w:rsidRDefault="006C0B8B" w14:paraId="725F790A" w14:textId="77777777">
            <w:pPr>
              <w:rPr>
                <w:rFonts w:ascii="Century Gothic" w:hAnsi="Century Gothic" w:eastAsia="Aptos" w:cs="Aptos"/>
              </w:rPr>
            </w:pPr>
            <w:r w:rsidRPr="002D53C7">
              <w:rPr>
                <w:rFonts w:ascii="Century Gothic" w:hAnsi="Century Gothic" w:eastAsia="Aptos" w:cs="Aptos"/>
              </w:rPr>
              <w:t xml:space="preserve">Stage </w:t>
            </w:r>
            <w:r>
              <w:rPr>
                <w:rFonts w:ascii="Century Gothic" w:hAnsi="Century Gothic" w:eastAsia="Aptos" w:cs="Aptos"/>
              </w:rPr>
              <w:t>3</w:t>
            </w:r>
            <w:r w:rsidRPr="002D53C7">
              <w:rPr>
                <w:rFonts w:ascii="Century Gothic" w:hAnsi="Century Gothic" w:eastAsia="Aptos" w:cs="Aptos"/>
              </w:rPr>
              <w:t xml:space="preserve"> (2)</w:t>
            </w:r>
          </w:p>
          <w:p w:rsidR="000E2534" w:rsidP="002D53C7" w:rsidRDefault="000E2534" w14:paraId="2781BCE3" w14:textId="77777777">
            <w:pPr>
              <w:rPr>
                <w:rFonts w:ascii="Century Gothic" w:hAnsi="Century Gothic" w:eastAsia="Aptos" w:cs="Aptos"/>
              </w:rPr>
            </w:pPr>
          </w:p>
          <w:p w:rsidR="000E2534" w:rsidP="002D53C7" w:rsidRDefault="000E2534" w14:paraId="2F8403D5" w14:textId="1786E076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Co-ordinating conjunctions to join clauses (1)</w:t>
            </w:r>
          </w:p>
        </w:tc>
        <w:tc>
          <w:tcPr>
            <w:tcW w:w="1901" w:type="dxa"/>
            <w:tcMar/>
          </w:tcPr>
          <w:p w:rsidR="006C0B8B" w:rsidP="00721F7C" w:rsidRDefault="006C0B8B" w14:paraId="52802271" w14:textId="41440B69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Co-ordinating conjunctions to join clauses (</w:t>
            </w:r>
            <w:r w:rsidR="00E13242">
              <w:rPr>
                <w:rFonts w:ascii="Century Gothic" w:hAnsi="Century Gothic" w:eastAsia="Aptos" w:cs="Aptos"/>
              </w:rPr>
              <w:t>1</w:t>
            </w:r>
            <w:r>
              <w:rPr>
                <w:rFonts w:ascii="Century Gothic" w:hAnsi="Century Gothic" w:eastAsia="Aptos" w:cs="Aptos"/>
              </w:rPr>
              <w:t>)</w:t>
            </w:r>
          </w:p>
          <w:p w:rsidR="006C0B8B" w:rsidP="00721F7C" w:rsidRDefault="006C0B8B" w14:paraId="69E5A85A" w14:textId="77777777">
            <w:pPr>
              <w:rPr>
                <w:rFonts w:ascii="Century Gothic" w:hAnsi="Century Gothic" w:eastAsia="Aptos" w:cs="Aptos"/>
                <w:b/>
                <w:bCs/>
              </w:rPr>
            </w:pPr>
          </w:p>
          <w:p w:rsidRPr="00E13242" w:rsidR="006C0B8B" w:rsidP="00721F7C" w:rsidRDefault="00325970" w14:paraId="604D0F97" w14:textId="77777777">
            <w:pPr>
              <w:rPr>
                <w:rFonts w:ascii="Century Gothic" w:hAnsi="Century Gothic" w:eastAsia="Aptos" w:cs="Aptos"/>
              </w:rPr>
            </w:pPr>
            <w:r w:rsidRPr="00E13242">
              <w:rPr>
                <w:rFonts w:ascii="Century Gothic" w:hAnsi="Century Gothic" w:eastAsia="Aptos" w:cs="Aptos"/>
              </w:rPr>
              <w:t>Compound subjects &amp; dummy subjects (2)</w:t>
            </w:r>
          </w:p>
          <w:p w:rsidRPr="00E13242" w:rsidR="00E13242" w:rsidP="00721F7C" w:rsidRDefault="00E13242" w14:paraId="7004D171" w14:textId="77777777">
            <w:pPr>
              <w:rPr>
                <w:rFonts w:ascii="Century Gothic" w:hAnsi="Century Gothic" w:eastAsia="Aptos" w:cs="Aptos"/>
              </w:rPr>
            </w:pPr>
          </w:p>
          <w:p w:rsidRPr="002D53C7" w:rsidR="00E13242" w:rsidP="00721F7C" w:rsidRDefault="00E13242" w14:paraId="4359FDC1" w14:textId="1E9FFB05">
            <w:pPr>
              <w:rPr>
                <w:rFonts w:ascii="Century Gothic" w:hAnsi="Century Gothic" w:eastAsia="Aptos" w:cs="Aptos"/>
                <w:b/>
                <w:bCs/>
              </w:rPr>
            </w:pPr>
            <w:r w:rsidRPr="00E13242">
              <w:rPr>
                <w:rFonts w:ascii="Century Gothic" w:hAnsi="Century Gothic" w:eastAsia="Aptos" w:cs="Aptos"/>
              </w:rPr>
              <w:t>Gerunds (2)</w:t>
            </w:r>
          </w:p>
        </w:tc>
        <w:tc>
          <w:tcPr>
            <w:tcW w:w="4095" w:type="dxa"/>
            <w:gridSpan w:val="2"/>
            <w:tcMar>
              <w:left w:w="105" w:type="dxa"/>
              <w:right w:w="105" w:type="dxa"/>
            </w:tcMar>
          </w:tcPr>
          <w:p w:rsidR="006C0B8B" w:rsidP="187226C1" w:rsidRDefault="006C0B8B" w14:paraId="0FB1C36D" w14:textId="77777777">
            <w:pPr/>
            <w:r w:rsidRPr="5663AED6" w:rsidR="006C0B8B">
              <w:rPr>
                <w:rFonts w:ascii="Century Gothic" w:hAnsi="Century Gothic"/>
              </w:rPr>
              <w:t>Sentence Pattern Building unit</w:t>
            </w:r>
            <w:r w:rsidRPr="5663AED6" w:rsidR="00C81E31">
              <w:rPr>
                <w:rFonts w:ascii="Century Gothic" w:hAnsi="Century Gothic"/>
              </w:rPr>
              <w:t xml:space="preserve"> – Non-chronological report</w:t>
            </w:r>
          </w:p>
          <w:p w:rsidR="7053B2EA" w:rsidRDefault="7053B2EA" w14:paraId="1FC7B934" w14:textId="0238BB0C">
            <w:r w:rsidRPr="5663AED6" w:rsidR="7053B2EA">
              <w:rPr>
                <w:rFonts w:ascii="Century Gothic" w:hAnsi="Century Gothic"/>
              </w:rPr>
              <w:t>The Circulatory System</w:t>
            </w:r>
          </w:p>
          <w:p w:rsidRPr="00EC02F9" w:rsidR="00A71338" w:rsidP="00EC02F9" w:rsidRDefault="00A71338" w14:paraId="67AAE317" w14:textId="77777777">
            <w:pPr>
              <w:rPr>
                <w:rFonts w:ascii="Century Gothic" w:hAnsi="Century Gothic" w:eastAsia="Aptos" w:cs="Aptos"/>
                <w:sz w:val="20"/>
                <w:szCs w:val="20"/>
              </w:rPr>
            </w:pPr>
          </w:p>
          <w:p w:rsidRPr="0060473D" w:rsidR="0060473D" w:rsidP="0060473D" w:rsidRDefault="00252E39" w14:paraId="4D661096" w14:textId="77777777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eastAsia="Aptos" w:cs="Aptos"/>
              </w:rPr>
            </w:pPr>
            <w:r w:rsidRPr="00252E39">
              <w:rPr>
                <w:rFonts w:ascii="Century Gothic" w:hAnsi="Century Gothic" w:eastAsia="Aptos" w:cs="Aptos"/>
                <w:sz w:val="20"/>
                <w:szCs w:val="20"/>
              </w:rPr>
              <w:t xml:space="preserve">Subordinating conjunctions </w:t>
            </w:r>
          </w:p>
          <w:p w:rsidRPr="0060473D" w:rsidR="0060473D" w:rsidP="0060473D" w:rsidRDefault="00252E39" w14:paraId="446AE1C6" w14:textId="77777777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eastAsia="Aptos" w:cs="Aptos"/>
              </w:rPr>
            </w:pPr>
            <w:r w:rsidRPr="3B8721CA" w:rsidR="236B8317">
              <w:rPr>
                <w:rFonts w:ascii="Century Gothic" w:hAnsi="Century Gothic" w:eastAsia="Aptos" w:cs="Aptos"/>
                <w:sz w:val="20"/>
                <w:szCs w:val="20"/>
              </w:rPr>
              <w:t xml:space="preserve">Relative clauses </w:t>
            </w:r>
          </w:p>
          <w:p w:rsidRPr="00F015E6" w:rsidR="00362D27" w:rsidP="00F015E6" w:rsidRDefault="00362D27" w14:paraId="5EBB626A" w14:textId="4D449FEB">
            <w:pPr>
              <w:rPr>
                <w:rFonts w:ascii="Century Gothic" w:hAnsi="Century Gothic" w:eastAsia="Aptos" w:cs="Aptos"/>
              </w:rPr>
            </w:pPr>
          </w:p>
        </w:tc>
      </w:tr>
      <w:tr w:rsidRPr="00E079C0" w:rsidR="187226C1" w:rsidTr="3B8721CA" w14:paraId="45382142" w14:textId="77777777">
        <w:trPr>
          <w:trHeight w:val="285"/>
        </w:trPr>
        <w:tc>
          <w:tcPr>
            <w:tcW w:w="2065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6E0512" w:rsidR="187226C1" w:rsidP="006E0512" w:rsidRDefault="187226C1" w14:paraId="5F79AD43" w14:textId="1E26A670">
            <w:pPr>
              <w:jc w:val="center"/>
              <w:rPr>
                <w:rFonts w:ascii="Century Gothic" w:hAnsi="Century Gothic" w:eastAsia="Aptos" w:cs="Aptos"/>
              </w:rPr>
            </w:pPr>
            <w:r w:rsidRPr="006E0512">
              <w:rPr>
                <w:rFonts w:ascii="Century Gothic" w:hAnsi="Century Gothic" w:eastAsia="Aptos" w:cs="Aptos"/>
              </w:rPr>
              <w:t>Spelling Assessments</w:t>
            </w:r>
          </w:p>
        </w:tc>
        <w:tc>
          <w:tcPr>
            <w:tcW w:w="3980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6E0512" w:rsidR="187226C1" w:rsidP="006E0512" w:rsidRDefault="187226C1" w14:paraId="28C1367C" w14:textId="408656E3">
            <w:pPr>
              <w:jc w:val="center"/>
            </w:pPr>
            <w:r w:rsidRPr="43DD6B7C" w:rsidR="2C55AB63">
              <w:rPr>
                <w:rFonts w:ascii="Century Gothic" w:hAnsi="Century Gothic" w:eastAsia="Aptos" w:cs="Aptos"/>
              </w:rPr>
              <w:t>Vowels and consonants</w:t>
            </w:r>
          </w:p>
          <w:p w:rsidR="3CE3EFD3" w:rsidP="43DD6B7C" w:rsidRDefault="3CE3EFD3" w14:paraId="2123A245" w14:textId="29139F7A">
            <w:pPr>
              <w:jc w:val="center"/>
            </w:pPr>
            <w:r w:rsidRPr="43DD6B7C" w:rsidR="3CE3EFD3">
              <w:rPr>
                <w:rFonts w:ascii="Century Gothic" w:hAnsi="Century Gothic" w:eastAsia="Aptos" w:cs="Aptos"/>
              </w:rPr>
              <w:t>The alphabet</w:t>
            </w:r>
          </w:p>
          <w:p w:rsidRPr="006E0512" w:rsidR="00867AC9" w:rsidP="006E0512" w:rsidRDefault="00867AC9" w14:paraId="1753E8D9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6E0512">
              <w:rPr>
                <w:rFonts w:ascii="Century Gothic" w:hAnsi="Century Gothic"/>
              </w:rPr>
              <w:t>Compound words</w:t>
            </w:r>
          </w:p>
          <w:p w:rsidRPr="006E0512" w:rsidR="0094716E" w:rsidP="006E0512" w:rsidRDefault="0094716E" w14:paraId="107F3F0A" w14:textId="77777777">
            <w:pPr>
              <w:jc w:val="center"/>
              <w:rPr>
                <w:rFonts w:ascii="Century Gothic" w:hAnsi="Century Gothic" w:eastAsia="Aptos" w:cs="Aptos"/>
              </w:rPr>
            </w:pPr>
            <w:r w:rsidRPr="006E0512">
              <w:rPr>
                <w:rFonts w:ascii="Century Gothic" w:hAnsi="Century Gothic" w:eastAsia="Aptos" w:cs="Aptos"/>
              </w:rPr>
              <w:t>Introduction to morphology</w:t>
            </w:r>
          </w:p>
          <w:p w:rsidRPr="006E0512" w:rsidR="00867AC9" w:rsidP="006E0512" w:rsidRDefault="00867AC9" w14:paraId="367C97D2" w14:textId="6E502E16">
            <w:pPr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3802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6E0512" w:rsidR="00AD4509" w:rsidP="006E0512" w:rsidRDefault="00AD4509" w14:paraId="0DC4CCDB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6E0512">
              <w:rPr>
                <w:rFonts w:ascii="Century Gothic" w:hAnsi="Century Gothic"/>
              </w:rPr>
              <w:t>-s &amp; -es (Y2)</w:t>
            </w:r>
          </w:p>
          <w:p w:rsidRPr="006E0512" w:rsidR="00AD4509" w:rsidP="006E0512" w:rsidRDefault="00AD4509" w14:paraId="51F3AC46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6E0512">
              <w:rPr>
                <w:rFonts w:ascii="Century Gothic" w:hAnsi="Century Gothic"/>
              </w:rPr>
              <w:t>-an (Y3)</w:t>
            </w:r>
          </w:p>
          <w:p w:rsidRPr="006E0512" w:rsidR="00AD4509" w:rsidP="006E0512" w:rsidRDefault="00AD4509" w14:paraId="0C24D48C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6E0512">
              <w:rPr>
                <w:rFonts w:ascii="Century Gothic" w:hAnsi="Century Gothic"/>
              </w:rPr>
              <w:t>-an (Y4)</w:t>
            </w:r>
          </w:p>
          <w:p w:rsidRPr="006E0512" w:rsidR="00AD4509" w:rsidP="006E0512" w:rsidRDefault="00AD4509" w14:paraId="7BFAAD89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6E0512">
              <w:rPr>
                <w:rFonts w:ascii="Century Gothic" w:hAnsi="Century Gothic"/>
              </w:rPr>
              <w:t>-ic (Y4)</w:t>
            </w:r>
          </w:p>
          <w:p w:rsidRPr="006E0512" w:rsidR="00870079" w:rsidP="006E0512" w:rsidRDefault="00870079" w14:paraId="09F24A7C" w14:textId="5E02EF59">
            <w:pPr>
              <w:spacing w:line="276" w:lineRule="auto"/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4095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6E0512" w:rsidR="006E0512" w:rsidP="006E0512" w:rsidRDefault="006E0512" w14:paraId="4DDF861F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6E0512">
              <w:rPr>
                <w:rFonts w:ascii="Century Gothic" w:hAnsi="Century Gothic"/>
              </w:rPr>
              <w:t>-al (Y4)</w:t>
            </w:r>
          </w:p>
          <w:p w:rsidRPr="006E0512" w:rsidR="006E0512" w:rsidP="006E0512" w:rsidRDefault="006E0512" w14:paraId="13292AEE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6E0512">
              <w:rPr>
                <w:rFonts w:ascii="Century Gothic" w:hAnsi="Century Gothic"/>
              </w:rPr>
              <w:t>-ism (Y6)</w:t>
            </w:r>
          </w:p>
          <w:p w:rsidRPr="006E0512" w:rsidR="006E0512" w:rsidP="006E0512" w:rsidRDefault="006E0512" w14:paraId="2D60B3DE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6E0512">
              <w:rPr>
                <w:rFonts w:ascii="Century Gothic" w:hAnsi="Century Gothic"/>
              </w:rPr>
              <w:t>-ist (Y6)</w:t>
            </w:r>
          </w:p>
          <w:p w:rsidRPr="006E0512" w:rsidR="187226C1" w:rsidP="006E0512" w:rsidRDefault="187226C1" w14:paraId="3564C69E" w14:textId="78DBC0EA">
            <w:pPr>
              <w:jc w:val="center"/>
              <w:rPr>
                <w:rFonts w:ascii="Century Gothic" w:hAnsi="Century Gothic" w:eastAsia="Aptos" w:cs="Aptos"/>
              </w:rPr>
            </w:pPr>
          </w:p>
        </w:tc>
      </w:tr>
    </w:tbl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65"/>
        <w:gridCol w:w="1964"/>
        <w:gridCol w:w="2016"/>
        <w:gridCol w:w="1901"/>
        <w:gridCol w:w="1901"/>
        <w:gridCol w:w="2094"/>
        <w:gridCol w:w="2001"/>
      </w:tblGrid>
      <w:tr w:rsidRPr="00E079C0" w:rsidR="00B17387" w:rsidTr="3B8721CA" w14:paraId="4645B5C6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1350E1AC" w14:textId="7D470299">
            <w:pPr/>
            <w:r w:rsidRPr="5663AED6" w:rsidR="6E7F68B0">
              <w:rPr>
                <w:rFonts w:ascii="Century Gothic" w:hAnsi="Century Gothic" w:eastAsia="Aptos" w:cs="Aptos"/>
              </w:rPr>
              <w:t xml:space="preserve">Autumn2 </w:t>
            </w:r>
          </w:p>
          <w:p w:rsidRPr="00E079C0" w:rsidR="00B17387" w:rsidP="00A63BC0" w:rsidRDefault="00B17387" w14:paraId="16EFCB68" w14:textId="141194FD">
            <w:pPr>
              <w:rPr>
                <w:rFonts w:ascii="Century Gothic" w:hAnsi="Century Gothic" w:eastAsia="Aptos" w:cs="Aptos"/>
              </w:rPr>
            </w:pPr>
            <w:r w:rsidRPr="5663AED6" w:rsidR="00B17387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964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192B024F" w14:textId="62D98414">
            <w:pPr/>
            <w:r w:rsidRPr="5663AED6" w:rsidR="24AC13B1">
              <w:rPr>
                <w:rFonts w:ascii="Century Gothic" w:hAnsi="Century Gothic" w:eastAsia="Aptos" w:cs="Aptos"/>
              </w:rPr>
              <w:t>Autumn</w:t>
            </w:r>
            <w:r w:rsidRPr="5663AED6" w:rsidR="4CCB895A">
              <w:rPr>
                <w:rFonts w:ascii="Century Gothic" w:hAnsi="Century Gothic" w:eastAsia="Aptos" w:cs="Aptos"/>
              </w:rPr>
              <w:t xml:space="preserve"> </w:t>
            </w:r>
            <w:r w:rsidRPr="5663AED6" w:rsidR="24AC13B1">
              <w:rPr>
                <w:rFonts w:ascii="Century Gothic" w:hAnsi="Century Gothic" w:eastAsia="Aptos" w:cs="Aptos"/>
              </w:rPr>
              <w:t xml:space="preserve">2 </w:t>
            </w:r>
          </w:p>
          <w:p w:rsidRPr="00E079C0" w:rsidR="00B17387" w:rsidP="00A63BC0" w:rsidRDefault="00B17387" w14:paraId="085B0DCE" w14:textId="348675AD">
            <w:pPr>
              <w:rPr>
                <w:rFonts w:ascii="Century Gothic" w:hAnsi="Century Gothic" w:eastAsia="Aptos" w:cs="Aptos"/>
              </w:rPr>
            </w:pPr>
            <w:r w:rsidRPr="5663AED6" w:rsidR="00B17387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1C5BF2C5" w14:textId="3B7D398B">
            <w:pPr/>
            <w:r w:rsidRPr="5663AED6" w:rsidR="08438388">
              <w:rPr>
                <w:rFonts w:ascii="Century Gothic" w:hAnsi="Century Gothic" w:eastAsia="Aptos" w:cs="Aptos"/>
              </w:rPr>
              <w:t>Autumn</w:t>
            </w:r>
            <w:r w:rsidRPr="5663AED6" w:rsidR="107DFFB0">
              <w:rPr>
                <w:rFonts w:ascii="Century Gothic" w:hAnsi="Century Gothic" w:eastAsia="Aptos" w:cs="Aptos"/>
              </w:rPr>
              <w:t xml:space="preserve"> </w:t>
            </w:r>
            <w:r w:rsidRPr="5663AED6" w:rsidR="08438388">
              <w:rPr>
                <w:rFonts w:ascii="Century Gothic" w:hAnsi="Century Gothic" w:eastAsia="Aptos" w:cs="Aptos"/>
              </w:rPr>
              <w:t xml:space="preserve">2 </w:t>
            </w:r>
          </w:p>
          <w:p w:rsidRPr="00E079C0" w:rsidR="00B17387" w:rsidP="00A63BC0" w:rsidRDefault="00B17387" w14:paraId="282D5414" w14:textId="52768381">
            <w:pPr>
              <w:rPr>
                <w:rFonts w:ascii="Century Gothic" w:hAnsi="Century Gothic" w:eastAsia="Aptos" w:cs="Aptos"/>
              </w:rPr>
            </w:pPr>
            <w:r w:rsidRPr="5663AED6" w:rsidR="00B17387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1FB07FAF" w14:textId="59C848C6">
            <w:pPr/>
            <w:r w:rsidRPr="5663AED6" w:rsidR="30F22672">
              <w:rPr>
                <w:rFonts w:ascii="Century Gothic" w:hAnsi="Century Gothic" w:eastAsia="Aptos" w:cs="Aptos"/>
              </w:rPr>
              <w:t xml:space="preserve">Autumn 2 </w:t>
            </w:r>
          </w:p>
          <w:p w:rsidRPr="00E079C0" w:rsidR="00B17387" w:rsidP="00A63BC0" w:rsidRDefault="00B17387" w14:paraId="6DFF5E9A" w14:textId="4C3E1F2D">
            <w:pPr>
              <w:rPr>
                <w:rFonts w:ascii="Century Gothic" w:hAnsi="Century Gothic" w:eastAsia="Aptos" w:cs="Aptos"/>
              </w:rPr>
            </w:pPr>
            <w:r w:rsidRPr="5663AED6" w:rsidR="00B17387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1FB27612" w14:textId="2FBA338B">
            <w:pPr/>
            <w:r w:rsidRPr="5663AED6" w:rsidR="07156F0C">
              <w:rPr>
                <w:rFonts w:ascii="Century Gothic" w:hAnsi="Century Gothic" w:eastAsia="Aptos" w:cs="Aptos"/>
              </w:rPr>
              <w:t xml:space="preserve">Autumn 2 </w:t>
            </w:r>
          </w:p>
          <w:p w:rsidRPr="00E079C0" w:rsidR="00B17387" w:rsidP="00A63BC0" w:rsidRDefault="00B17387" w14:paraId="78DD23E4" w14:textId="167CC2D5">
            <w:pPr>
              <w:rPr>
                <w:rFonts w:ascii="Century Gothic" w:hAnsi="Century Gothic" w:eastAsia="Aptos" w:cs="Aptos"/>
              </w:rPr>
            </w:pPr>
            <w:r w:rsidRPr="5663AED6" w:rsidR="00B17387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94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5736390C" w14:textId="470ABF2C">
            <w:pPr/>
            <w:r w:rsidRPr="5663AED6" w:rsidR="0CE77632">
              <w:rPr>
                <w:rFonts w:ascii="Century Gothic" w:hAnsi="Century Gothic" w:eastAsia="Aptos" w:cs="Aptos"/>
              </w:rPr>
              <w:t xml:space="preserve">Autumn 2 </w:t>
            </w:r>
          </w:p>
          <w:p w:rsidRPr="00E079C0" w:rsidR="00B17387" w:rsidP="00A63BC0" w:rsidRDefault="00B17387" w14:paraId="56B6DC09" w14:textId="523A2823">
            <w:pPr>
              <w:rPr>
                <w:rFonts w:ascii="Century Gothic" w:hAnsi="Century Gothic" w:eastAsia="Aptos" w:cs="Aptos"/>
              </w:rPr>
            </w:pPr>
            <w:r w:rsidRPr="5663AED6" w:rsidR="00B17387">
              <w:rPr>
                <w:rFonts w:ascii="Century Gothic" w:hAnsi="Century Gothic" w:eastAsia="Aptos" w:cs="Aptos"/>
              </w:rPr>
              <w:t>Week 6</w:t>
            </w:r>
          </w:p>
        </w:tc>
        <w:tc>
          <w:tcPr>
            <w:tcW w:w="2001" w:type="dxa"/>
            <w:tcMar>
              <w:left w:w="105" w:type="dxa"/>
              <w:right w:w="105" w:type="dxa"/>
            </w:tcMar>
          </w:tcPr>
          <w:p w:rsidRPr="00E079C0" w:rsidR="00B17387" w:rsidP="00A63BC0" w:rsidRDefault="00B17387" w14:paraId="2EB76D6F" w14:textId="69870206">
            <w:pPr/>
            <w:r w:rsidRPr="5663AED6" w:rsidR="6AF2430C">
              <w:rPr>
                <w:rFonts w:ascii="Century Gothic" w:hAnsi="Century Gothic" w:eastAsia="Aptos" w:cs="Aptos"/>
              </w:rPr>
              <w:t xml:space="preserve">Autumn 2 </w:t>
            </w:r>
          </w:p>
          <w:p w:rsidRPr="00E079C0" w:rsidR="00B17387" w:rsidP="00A63BC0" w:rsidRDefault="00B17387" w14:paraId="40242900" w14:textId="0D2ED525">
            <w:pPr>
              <w:rPr>
                <w:rFonts w:ascii="Century Gothic" w:hAnsi="Century Gothic" w:eastAsia="Aptos" w:cs="Aptos"/>
              </w:rPr>
            </w:pPr>
            <w:r w:rsidRPr="5663AED6" w:rsidR="00B17387">
              <w:rPr>
                <w:rFonts w:ascii="Century Gothic" w:hAnsi="Century Gothic" w:eastAsia="Aptos" w:cs="Aptos"/>
              </w:rPr>
              <w:t xml:space="preserve">Week 7 </w:t>
            </w:r>
          </w:p>
        </w:tc>
      </w:tr>
      <w:tr w:rsidR="5663AED6" w:rsidTr="3B8721CA" w14:paraId="061BA7CF">
        <w:trPr>
          <w:trHeight w:val="2130"/>
        </w:trPr>
        <w:tc>
          <w:tcPr>
            <w:tcW w:w="13942" w:type="dxa"/>
            <w:gridSpan w:val="7"/>
            <w:tcMar>
              <w:left w:w="105" w:type="dxa"/>
              <w:right w:w="105" w:type="dxa"/>
            </w:tcMar>
          </w:tcPr>
          <w:p w:rsidR="22AF9E78" w:rsidP="5663AED6" w:rsidRDefault="22AF9E78" w14:paraId="2800AC9C" w14:textId="28EFB30C">
            <w:pPr>
              <w:pStyle w:val="Normal"/>
            </w:pPr>
            <w:r w:rsidR="22AF9E78">
              <w:drawing>
                <wp:inline wp14:editId="48714956" wp14:anchorId="0BFC3301">
                  <wp:extent cx="773602" cy="1172125"/>
                  <wp:effectExtent l="0" t="0" r="0" b="0"/>
                  <wp:docPr id="36645968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366459685" name="Picture 366459685"/>
                          <pic:cNvPicPr/>
                        </pic:nvPicPr>
                        <pic:blipFill>
                          <a:blip xmlns:r="http://schemas.openxmlformats.org/officeDocument/2006/relationships" r:embed="rId147756379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73602" cy="117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8F3EBF" w:rsidTr="3B8721CA" w14:paraId="740E0CDB" w14:textId="77777777">
        <w:trPr>
          <w:trHeight w:val="300"/>
        </w:trPr>
        <w:tc>
          <w:tcPr>
            <w:tcW w:w="6045" w:type="dxa"/>
            <w:gridSpan w:val="3"/>
            <w:tcMar>
              <w:left w:w="105" w:type="dxa"/>
              <w:right w:w="105" w:type="dxa"/>
            </w:tcMar>
          </w:tcPr>
          <w:p w:rsidR="008F3EBF" w:rsidP="00C948A9" w:rsidRDefault="008F3EBF" w14:paraId="476BA296" w14:textId="77777777">
            <w:pPr>
              <w:rPr>
                <w:rFonts w:ascii="Century Gothic" w:hAnsi="Century Gothic" w:eastAsia="Aptos" w:cs="Aptos"/>
              </w:rPr>
            </w:pPr>
            <w:r w:rsidRPr="00C948A9">
              <w:rPr>
                <w:rFonts w:ascii="Century Gothic" w:hAnsi="Century Gothic" w:eastAsia="Aptos" w:cs="Aptos"/>
              </w:rPr>
              <w:t>Recount diary</w:t>
            </w:r>
          </w:p>
          <w:p w:rsidRPr="00BD1A7E" w:rsidR="00A71338" w:rsidP="00BD1A7E" w:rsidRDefault="00A71338" w14:paraId="3D27AF8D" w14:textId="6AA156D8">
            <w:pPr/>
            <w:r w:rsidRPr="3B8721CA" w:rsidR="4D907F50">
              <w:rPr>
                <w:rFonts w:ascii="Century Gothic" w:hAnsi="Century Gothic" w:eastAsia="Aptos" w:cs="Aptos"/>
                <w:sz w:val="20"/>
                <w:szCs w:val="20"/>
              </w:rPr>
              <w:t>Beowulf</w:t>
            </w:r>
          </w:p>
          <w:p w:rsidR="003D5735" w:rsidP="003D5735" w:rsidRDefault="003D5735" w14:paraId="050A4970" w14:textId="77777777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3D5735">
              <w:rPr>
                <w:rFonts w:ascii="Century Gothic" w:hAnsi="Century Gothic" w:eastAsia="Aptos" w:cs="Aptos"/>
                <w:sz w:val="20"/>
                <w:szCs w:val="20"/>
              </w:rPr>
              <w:t xml:space="preserve">Conjunctive adverbs </w:t>
            </w:r>
          </w:p>
          <w:p w:rsidR="003D5735" w:rsidP="003D5735" w:rsidRDefault="003D5735" w14:paraId="58ADDF7D" w14:textId="77777777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3D5735">
              <w:rPr>
                <w:rFonts w:ascii="Century Gothic" w:hAnsi="Century Gothic" w:eastAsia="Aptos" w:cs="Aptos"/>
                <w:sz w:val="20"/>
                <w:szCs w:val="20"/>
              </w:rPr>
              <w:t xml:space="preserve">Relative clauses </w:t>
            </w:r>
          </w:p>
          <w:p w:rsidR="003D5735" w:rsidP="003D5735" w:rsidRDefault="003D5735" w14:paraId="08557893" w14:textId="77777777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3D5735">
              <w:rPr>
                <w:rFonts w:ascii="Century Gothic" w:hAnsi="Century Gothic" w:eastAsia="Aptos" w:cs="Aptos"/>
                <w:sz w:val="20"/>
                <w:szCs w:val="20"/>
              </w:rPr>
              <w:t xml:space="preserve">Adverbs/adverbials of time </w:t>
            </w:r>
          </w:p>
          <w:p w:rsidRPr="00207D88" w:rsidR="003D5735" w:rsidP="00EE4865" w:rsidRDefault="003D5735" w14:paraId="50DE0726" w14:textId="6F383C28">
            <w:pPr>
              <w:pStyle w:val="ListParagraph"/>
              <w:ind w:left="360"/>
              <w:rPr>
                <w:rFonts w:ascii="Century Gothic" w:hAnsi="Century Gothic" w:eastAsia="Aptos" w:cs="Aptos"/>
                <w:sz w:val="20"/>
                <w:szCs w:val="20"/>
              </w:rPr>
            </w:pPr>
          </w:p>
        </w:tc>
        <w:tc>
          <w:tcPr>
            <w:tcW w:w="7897" w:type="dxa"/>
            <w:gridSpan w:val="4"/>
            <w:tcMar>
              <w:left w:w="105" w:type="dxa"/>
              <w:right w:w="105" w:type="dxa"/>
            </w:tcMar>
          </w:tcPr>
          <w:p w:rsidR="008F3EBF" w:rsidP="00A63BC0" w:rsidRDefault="008F3EBF" w14:paraId="56A4907D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Setting description</w:t>
            </w:r>
          </w:p>
          <w:p w:rsidRPr="00BD1A7E" w:rsidR="00A71338" w:rsidP="00BD1A7E" w:rsidRDefault="00A71338" w14:paraId="614FE124" w14:textId="0994F6C6">
            <w:pPr/>
            <w:r w:rsidRPr="3B8721CA" w:rsidR="4984DABC">
              <w:rPr>
                <w:rFonts w:ascii="Century Gothic" w:hAnsi="Century Gothic" w:eastAsia="Aptos" w:cs="Aptos"/>
                <w:sz w:val="20"/>
                <w:szCs w:val="20"/>
              </w:rPr>
              <w:t>Pandora</w:t>
            </w:r>
          </w:p>
          <w:p w:rsidRPr="004F653C" w:rsidR="004F653C" w:rsidP="00F64741" w:rsidRDefault="004F653C" w14:paraId="63DFD5A8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</w:rPr>
            </w:pPr>
            <w:r w:rsidRPr="004F653C">
              <w:rPr>
                <w:rFonts w:ascii="Century Gothic" w:hAnsi="Century Gothic" w:eastAsia="Aptos" w:cs="Aptos"/>
                <w:sz w:val="20"/>
                <w:szCs w:val="20"/>
              </w:rPr>
              <w:t xml:space="preserve">Expanded noun phrases sights, sounds and smells </w:t>
            </w:r>
          </w:p>
          <w:p w:rsidRPr="004F653C" w:rsidR="004F653C" w:rsidP="00F64741" w:rsidRDefault="004F653C" w14:paraId="248DAD48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</w:rPr>
            </w:pPr>
            <w:r w:rsidRPr="004F653C">
              <w:rPr>
                <w:rFonts w:ascii="Century Gothic" w:hAnsi="Century Gothic" w:eastAsia="Aptos" w:cs="Aptos"/>
                <w:sz w:val="20"/>
                <w:szCs w:val="20"/>
              </w:rPr>
              <w:t xml:space="preserve">Participial phrases (-ing and -ed openers) </w:t>
            </w:r>
          </w:p>
          <w:p w:rsidRPr="004F653C" w:rsidR="004F653C" w:rsidP="00F64741" w:rsidRDefault="004F653C" w14:paraId="504DBE36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</w:rPr>
            </w:pPr>
            <w:r w:rsidRPr="004F653C">
              <w:rPr>
                <w:rFonts w:ascii="Century Gothic" w:hAnsi="Century Gothic" w:eastAsia="Aptos" w:cs="Aptos"/>
                <w:sz w:val="20"/>
                <w:szCs w:val="20"/>
              </w:rPr>
              <w:t xml:space="preserve">Relative clauses </w:t>
            </w:r>
          </w:p>
          <w:p w:rsidRPr="004F653C" w:rsidR="004F653C" w:rsidP="00F64741" w:rsidRDefault="004F653C" w14:paraId="409F62E2" w14:textId="77777777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 w:eastAsia="Aptos" w:cs="Aptos"/>
              </w:rPr>
            </w:pPr>
            <w:r w:rsidRPr="004F653C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place </w:t>
            </w:r>
          </w:p>
          <w:p w:rsidRPr="00F64741" w:rsidR="00F64741" w:rsidP="00EE4865" w:rsidRDefault="00F64741" w14:paraId="06729014" w14:textId="086D96A0">
            <w:pPr>
              <w:pStyle w:val="ListParagraph"/>
              <w:ind w:left="360"/>
              <w:rPr>
                <w:rFonts w:ascii="Century Gothic" w:hAnsi="Century Gothic" w:eastAsia="Aptos" w:cs="Aptos"/>
              </w:rPr>
            </w:pPr>
          </w:p>
        </w:tc>
      </w:tr>
      <w:tr w:rsidRPr="00E079C0" w:rsidR="008F3EBF" w:rsidTr="3B8721CA" w14:paraId="64B59F8C" w14:textId="77777777">
        <w:trPr>
          <w:trHeight w:val="285"/>
        </w:trPr>
        <w:tc>
          <w:tcPr>
            <w:tcW w:w="6045" w:type="dxa"/>
            <w:gridSpan w:val="3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327DBD" w:rsidR="00327DBD" w:rsidP="00327DBD" w:rsidRDefault="00327DBD" w14:paraId="74D53AEE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327DBD">
              <w:rPr>
                <w:rFonts w:ascii="Century Gothic" w:hAnsi="Century Gothic"/>
              </w:rPr>
              <w:t>less (Y2)</w:t>
            </w:r>
          </w:p>
          <w:p w:rsidRPr="00327DBD" w:rsidR="00327DBD" w:rsidP="00327DBD" w:rsidRDefault="00327DBD" w14:paraId="3342A729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327DBD">
              <w:rPr>
                <w:rFonts w:ascii="Century Gothic" w:hAnsi="Century Gothic"/>
              </w:rPr>
              <w:t>-ed (Y3) (stressed vowel)</w:t>
            </w:r>
          </w:p>
          <w:p w:rsidRPr="00327DBD" w:rsidR="00327DBD" w:rsidP="00327DBD" w:rsidRDefault="00327DBD" w14:paraId="1F139C8C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327DBD">
              <w:rPr>
                <w:rFonts w:ascii="Century Gothic" w:hAnsi="Century Gothic"/>
              </w:rPr>
              <w:t>-ing (Y3) (stressed vowel)</w:t>
            </w:r>
          </w:p>
          <w:p w:rsidRPr="00327DBD" w:rsidR="00327DBD" w:rsidP="00327DBD" w:rsidRDefault="00327DBD" w14:paraId="4E6979BB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327DBD">
              <w:rPr>
                <w:rFonts w:ascii="Century Gothic" w:hAnsi="Century Gothic"/>
              </w:rPr>
              <w:t>ceive &amp; cept (Y6)</w:t>
            </w:r>
          </w:p>
          <w:p w:rsidRPr="00327DBD" w:rsidR="00327DBD" w:rsidP="00327DBD" w:rsidRDefault="00327DBD" w14:paraId="3F6FD0BA" w14:textId="77777777">
            <w:pPr>
              <w:spacing w:line="276" w:lineRule="auto"/>
              <w:jc w:val="center"/>
              <w:rPr>
                <w:rFonts w:ascii="Century Gothic" w:hAnsi="Century Gothic"/>
                <w:lang w:val="fr-FR"/>
              </w:rPr>
            </w:pPr>
          </w:p>
          <w:p w:rsidRPr="00327DBD" w:rsidR="008F3EBF" w:rsidP="00327DBD" w:rsidRDefault="008F3EBF" w14:paraId="35BED15E" w14:textId="4C14F8E0">
            <w:pPr>
              <w:spacing w:line="276" w:lineRule="auto"/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7897" w:type="dxa"/>
            <w:gridSpan w:val="4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327DBD" w:rsidR="00327DBD" w:rsidP="00327DBD" w:rsidRDefault="00327DBD" w14:paraId="53F5EDDE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327DBD">
              <w:rPr>
                <w:rFonts w:ascii="Century Gothic" w:hAnsi="Century Gothic"/>
              </w:rPr>
              <w:t>-ness (Y2)</w:t>
            </w:r>
          </w:p>
          <w:p w:rsidRPr="00327DBD" w:rsidR="00327DBD" w:rsidP="00327DBD" w:rsidRDefault="00327DBD" w14:paraId="1CB34D5E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327DBD">
              <w:rPr>
                <w:rFonts w:ascii="Century Gothic" w:hAnsi="Century Gothic"/>
              </w:rPr>
              <w:t>-ed (Y2) (adj)</w:t>
            </w:r>
          </w:p>
          <w:p w:rsidRPr="00327DBD" w:rsidR="00327DBD" w:rsidP="00327DBD" w:rsidRDefault="00327DBD" w14:paraId="25ABE25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327DBD">
              <w:rPr>
                <w:rFonts w:ascii="Century Gothic" w:hAnsi="Century Gothic"/>
              </w:rPr>
              <w:t>-ing (Y2) (adj)</w:t>
            </w:r>
          </w:p>
          <w:p w:rsidRPr="00327DBD" w:rsidR="00327DBD" w:rsidP="00327DBD" w:rsidRDefault="00327DBD" w14:paraId="4E162F17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327DBD">
              <w:rPr>
                <w:rFonts w:ascii="Century Gothic" w:hAnsi="Century Gothic"/>
              </w:rPr>
              <w:t>-ish (Y6)</w:t>
            </w:r>
          </w:p>
          <w:p w:rsidRPr="00327DBD" w:rsidR="00327DBD" w:rsidP="00327DBD" w:rsidRDefault="00327DBD" w14:paraId="44197440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327DBD">
              <w:rPr>
                <w:rFonts w:ascii="Century Gothic" w:hAnsi="Century Gothic"/>
              </w:rPr>
              <w:t>-esque (Y6)</w:t>
            </w:r>
          </w:p>
          <w:p w:rsidRPr="00327DBD" w:rsidR="007509B1" w:rsidP="00327DBD" w:rsidRDefault="007509B1" w14:paraId="76B6FA84" w14:textId="5DF2383D">
            <w:pPr>
              <w:jc w:val="center"/>
              <w:rPr>
                <w:rFonts w:ascii="Century Gothic" w:hAnsi="Century Gothic" w:eastAsia="Aptos" w:cs="Aptos"/>
              </w:rPr>
            </w:pPr>
          </w:p>
        </w:tc>
      </w:tr>
    </w:tbl>
    <w:p w:rsidR="00B17387" w:rsidRDefault="00B17387" w14:paraId="7A1BC8B5" w14:textId="77777777"/>
    <w:p w:rsidR="5663AED6" w:rsidP="5663AED6" w:rsidRDefault="5663AED6" w14:paraId="6740C886" w14:textId="7E233329">
      <w:pPr>
        <w:rPr>
          <w:rFonts w:ascii="Century Gothic" w:hAnsi="Century Gothic"/>
          <w:b w:val="1"/>
          <w:bCs w:val="1"/>
          <w:u w:val="single"/>
        </w:rPr>
      </w:pPr>
    </w:p>
    <w:p w:rsidR="5663AED6" w:rsidRDefault="5663AED6" w14:paraId="5BD3EF14" w14:textId="31239C3D">
      <w:r>
        <w:br w:type="page"/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65"/>
        <w:gridCol w:w="1964"/>
        <w:gridCol w:w="2016"/>
        <w:gridCol w:w="1901"/>
        <w:gridCol w:w="1901"/>
        <w:gridCol w:w="2099"/>
      </w:tblGrid>
      <w:tr w:rsidRPr="00E079C0" w:rsidR="008F3EBF" w:rsidTr="3B8721CA" w14:paraId="3E5D40FB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4614722F" w14:textId="0D51F3C3">
            <w:pPr/>
            <w:r w:rsidRPr="5663AED6" w:rsidR="49B6F1DC">
              <w:rPr>
                <w:rFonts w:ascii="Century Gothic" w:hAnsi="Century Gothic" w:eastAsia="Aptos" w:cs="Aptos"/>
              </w:rPr>
              <w:t>Spring 1</w:t>
            </w:r>
          </w:p>
          <w:p w:rsidRPr="00E079C0" w:rsidR="008F3EBF" w:rsidP="00A63BC0" w:rsidRDefault="008F3EBF" w14:paraId="06936D19" w14:textId="6D775B69">
            <w:pPr>
              <w:rPr>
                <w:rFonts w:ascii="Century Gothic" w:hAnsi="Century Gothic" w:eastAsia="Aptos" w:cs="Aptos"/>
              </w:rPr>
            </w:pPr>
            <w:r w:rsidRPr="5663AED6" w:rsidR="3F782E82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964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5C9CAF03" w14:textId="086B89F9">
            <w:pPr/>
            <w:r w:rsidRPr="5663AED6" w:rsidR="39654F28">
              <w:rPr>
                <w:rFonts w:ascii="Century Gothic" w:hAnsi="Century Gothic" w:eastAsia="Aptos" w:cs="Aptos"/>
              </w:rPr>
              <w:t>Spring 1</w:t>
            </w:r>
          </w:p>
          <w:p w:rsidRPr="00E079C0" w:rsidR="008F3EBF" w:rsidP="00A63BC0" w:rsidRDefault="008F3EBF" w14:paraId="60CD1ED0" w14:textId="2C5A5DB0">
            <w:pPr>
              <w:rPr>
                <w:rFonts w:ascii="Century Gothic" w:hAnsi="Century Gothic" w:eastAsia="Aptos" w:cs="Aptos"/>
              </w:rPr>
            </w:pPr>
            <w:r w:rsidRPr="5663AED6" w:rsidR="3F782E82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57D0073B" w14:textId="481E4291">
            <w:pPr/>
            <w:r w:rsidRPr="5663AED6" w:rsidR="3541F66D">
              <w:rPr>
                <w:rFonts w:ascii="Century Gothic" w:hAnsi="Century Gothic" w:eastAsia="Aptos" w:cs="Aptos"/>
              </w:rPr>
              <w:t>Spring 1</w:t>
            </w:r>
            <w:r w:rsidRPr="5663AED6" w:rsidR="3541F66D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8F3EBF" w:rsidP="00A63BC0" w:rsidRDefault="008F3EBF" w14:paraId="3823FD63" w14:textId="3A83EE24">
            <w:pPr>
              <w:rPr>
                <w:rFonts w:ascii="Century Gothic" w:hAnsi="Century Gothic" w:eastAsia="Aptos" w:cs="Aptos"/>
              </w:rPr>
            </w:pPr>
            <w:r w:rsidRPr="5663AED6" w:rsidR="3F782E82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3C180652" w14:textId="0EA435D7">
            <w:pPr/>
            <w:r w:rsidRPr="5663AED6" w:rsidR="7D50FEB3">
              <w:rPr>
                <w:rFonts w:ascii="Century Gothic" w:hAnsi="Century Gothic" w:eastAsia="Aptos" w:cs="Aptos"/>
              </w:rPr>
              <w:t>Spring 1</w:t>
            </w:r>
            <w:r w:rsidRPr="5663AED6" w:rsidR="7D50FEB3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8F3EBF" w:rsidP="00A63BC0" w:rsidRDefault="008F3EBF" w14:paraId="57BC810D" w14:textId="22984C78">
            <w:pPr>
              <w:rPr>
                <w:rFonts w:ascii="Century Gothic" w:hAnsi="Century Gothic" w:eastAsia="Aptos" w:cs="Aptos"/>
              </w:rPr>
            </w:pPr>
            <w:r w:rsidRPr="5663AED6" w:rsidR="3F782E82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007033D4" w14:textId="24A01B10">
            <w:pPr/>
            <w:r w:rsidRPr="5663AED6" w:rsidR="19305A75">
              <w:rPr>
                <w:rFonts w:ascii="Century Gothic" w:hAnsi="Century Gothic" w:eastAsia="Aptos" w:cs="Aptos"/>
              </w:rPr>
              <w:t>Spring 1</w:t>
            </w:r>
            <w:r w:rsidRPr="5663AED6" w:rsidR="19305A75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8F3EBF" w:rsidP="00A63BC0" w:rsidRDefault="008F3EBF" w14:paraId="75AFB180" w14:textId="7FB23A4C">
            <w:pPr>
              <w:rPr>
                <w:rFonts w:ascii="Century Gothic" w:hAnsi="Century Gothic" w:eastAsia="Aptos" w:cs="Aptos"/>
              </w:rPr>
            </w:pPr>
            <w:r w:rsidRPr="5663AED6" w:rsidR="3F782E82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99" w:type="dxa"/>
            <w:tcMar>
              <w:left w:w="105" w:type="dxa"/>
              <w:right w:w="105" w:type="dxa"/>
            </w:tcMar>
          </w:tcPr>
          <w:p w:rsidRPr="00E079C0" w:rsidR="008F3EBF" w:rsidP="00A63BC0" w:rsidRDefault="008F3EBF" w14:paraId="3740F914" w14:textId="5724514F">
            <w:pPr/>
            <w:r w:rsidRPr="5663AED6" w:rsidR="6476D02A">
              <w:rPr>
                <w:rFonts w:ascii="Century Gothic" w:hAnsi="Century Gothic" w:eastAsia="Aptos" w:cs="Aptos"/>
              </w:rPr>
              <w:t>Spring 1</w:t>
            </w:r>
            <w:r w:rsidRPr="5663AED6" w:rsidR="6476D02A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8F3EBF" w:rsidP="00A63BC0" w:rsidRDefault="008F3EBF" w14:paraId="70397D46" w14:textId="0980AC77">
            <w:pPr>
              <w:rPr>
                <w:rFonts w:ascii="Century Gothic" w:hAnsi="Century Gothic" w:eastAsia="Aptos" w:cs="Aptos"/>
              </w:rPr>
            </w:pPr>
            <w:r w:rsidRPr="5663AED6" w:rsidR="3F782E82">
              <w:rPr>
                <w:rFonts w:ascii="Century Gothic" w:hAnsi="Century Gothic" w:eastAsia="Aptos" w:cs="Aptos"/>
              </w:rPr>
              <w:t>Week 6</w:t>
            </w:r>
          </w:p>
        </w:tc>
      </w:tr>
      <w:tr w:rsidR="3B8721CA" w:rsidTr="3B8721CA" w14:paraId="51E0EDA8">
        <w:trPr>
          <w:trHeight w:val="315"/>
        </w:trPr>
        <w:tc>
          <w:tcPr>
            <w:tcW w:w="11946" w:type="dxa"/>
            <w:gridSpan w:val="6"/>
            <w:tcMar>
              <w:left w:w="105" w:type="dxa"/>
              <w:right w:w="105" w:type="dxa"/>
            </w:tcMar>
          </w:tcPr>
          <w:p w:rsidR="30A15C40" w:rsidP="3B8721CA" w:rsidRDefault="30A15C40" w14:paraId="4E0BE092" w14:textId="1AA632C5">
            <w:pPr>
              <w:pStyle w:val="Normal"/>
            </w:pPr>
            <w:r w:rsidR="30A15C40">
              <w:drawing>
                <wp:inline wp14:editId="02C4EC86" wp14:anchorId="42B18553">
                  <wp:extent cx="957059" cy="1471503"/>
                  <wp:effectExtent l="0" t="0" r="0" b="0"/>
                  <wp:docPr id="93331281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79129935" name="Picture 479129935"/>
                          <pic:cNvPicPr/>
                        </pic:nvPicPr>
                        <pic:blipFill>
                          <a:blip xmlns:r="http://schemas.openxmlformats.org/officeDocument/2006/relationships" r:embed="rId160814733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7059" cy="1471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8F3EBF" w:rsidTr="3B8721CA" w14:paraId="6A835176" w14:textId="77777777">
        <w:trPr>
          <w:trHeight w:val="300"/>
        </w:trPr>
        <w:tc>
          <w:tcPr>
            <w:tcW w:w="6045" w:type="dxa"/>
            <w:gridSpan w:val="3"/>
            <w:tcMar>
              <w:left w:w="105" w:type="dxa"/>
              <w:right w:w="105" w:type="dxa"/>
            </w:tcMar>
          </w:tcPr>
          <w:p w:rsidR="008F3EBF" w:rsidP="00A63BC0" w:rsidRDefault="00D45AC4" w14:paraId="1A92BA3F" w14:textId="5B48E6A4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Plot weave</w:t>
            </w:r>
          </w:p>
          <w:p w:rsidR="008F3EBF" w:rsidP="00A63BC0" w:rsidRDefault="008F3EBF" w14:paraId="09FFCD4B" w14:textId="1D6337A6">
            <w:pPr/>
            <w:r w:rsidRPr="3B8721CA" w:rsidR="5D768753">
              <w:rPr>
                <w:rFonts w:ascii="Century Gothic" w:hAnsi="Century Gothic" w:eastAsia="Aptos" w:cs="Aptos"/>
              </w:rPr>
              <w:t>Discovering The Lost Jungle City</w:t>
            </w:r>
          </w:p>
          <w:p w:rsidRPr="005A2C8B" w:rsidR="005A2C8B" w:rsidP="005A2C8B" w:rsidRDefault="005A2C8B" w14:paraId="2E32A3DE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5A2C8B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manner </w:t>
            </w:r>
          </w:p>
          <w:p w:rsidRPr="005A2C8B" w:rsidR="005A2C8B" w:rsidP="005A2C8B" w:rsidRDefault="005A2C8B" w14:paraId="1764F9FC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5A2C8B">
              <w:rPr>
                <w:rFonts w:ascii="Century Gothic" w:hAnsi="Century Gothic" w:eastAsia="Aptos" w:cs="Aptos"/>
                <w:sz w:val="20"/>
                <w:szCs w:val="20"/>
              </w:rPr>
              <w:t xml:space="preserve">Relative clauses </w:t>
            </w:r>
          </w:p>
          <w:p w:rsidRPr="005A2C8B" w:rsidR="005A2C8B" w:rsidP="005A2C8B" w:rsidRDefault="005A2C8B" w14:paraId="2A6BBC64" w14:textId="7777777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5A2C8B">
              <w:rPr>
                <w:rFonts w:ascii="Century Gothic" w:hAnsi="Century Gothic" w:eastAsia="Aptos" w:cs="Aptos"/>
                <w:sz w:val="20"/>
                <w:szCs w:val="20"/>
              </w:rPr>
              <w:t xml:space="preserve">Ellipses to show pause </w:t>
            </w:r>
          </w:p>
          <w:p w:rsidRPr="005A2C8B" w:rsidR="008F3EBF" w:rsidP="005A2C8B" w:rsidRDefault="005A2C8B" w14:paraId="357377E2" w14:textId="17D6E715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Aptos" w:cs="Aptos"/>
              </w:rPr>
            </w:pPr>
            <w:r w:rsidRPr="005A2C8B">
              <w:rPr>
                <w:rFonts w:ascii="Century Gothic" w:hAnsi="Century Gothic" w:eastAsia="Aptos" w:cs="Aptos"/>
                <w:sz w:val="20"/>
                <w:szCs w:val="20"/>
              </w:rPr>
              <w:t>Semi-colons</w:t>
            </w:r>
          </w:p>
        </w:tc>
        <w:tc>
          <w:tcPr>
            <w:tcW w:w="5901" w:type="dxa"/>
            <w:gridSpan w:val="3"/>
            <w:tcMar>
              <w:left w:w="105" w:type="dxa"/>
              <w:right w:w="105" w:type="dxa"/>
            </w:tcMar>
          </w:tcPr>
          <w:p w:rsidR="008F3EBF" w:rsidP="00A63BC0" w:rsidRDefault="00D45AC4" w14:paraId="14002008" w14:textId="748DC111">
            <w:pPr/>
            <w:r w:rsidRPr="3B8721CA" w:rsidR="3C8EACDB">
              <w:rPr>
                <w:rFonts w:ascii="Century Gothic" w:hAnsi="Century Gothic" w:eastAsia="Aptos" w:cs="Aptos"/>
              </w:rPr>
              <w:t>Persuasive</w:t>
            </w:r>
          </w:p>
          <w:p w:rsidRPr="00F015E6" w:rsidR="00AB695E" w:rsidP="00F015E6" w:rsidRDefault="00AB695E" w14:paraId="31D0F720" w14:textId="573C0272">
            <w:pPr/>
            <w:r w:rsidRPr="3B8721CA" w:rsidR="3C8EACDB">
              <w:rPr>
                <w:rFonts w:ascii="Century Gothic" w:hAnsi="Century Gothic" w:eastAsia="Aptos" w:cs="Aptos"/>
                <w:sz w:val="20"/>
                <w:szCs w:val="20"/>
              </w:rPr>
              <w:t>Visit Snowdonia National Park</w:t>
            </w:r>
          </w:p>
          <w:p w:rsidR="3C8EACDB" w:rsidP="3B8721CA" w:rsidRDefault="3C8EACDB" w14:paraId="11F549CC" w14:textId="45C3F5E4">
            <w:pPr>
              <w:pStyle w:val="ListParagraph"/>
              <w:numPr>
                <w:ilvl w:val="0"/>
                <w:numId w:val="4"/>
              </w:numPr>
              <w:suppressLineNumbers w:val="0"/>
              <w:bidi w:val="0"/>
              <w:spacing w:before="0" w:beforeAutospacing="off" w:after="0" w:afterAutospacing="off" w:line="240" w:lineRule="auto"/>
              <w:ind w:left="360" w:right="0" w:hanging="360"/>
              <w:jc w:val="left"/>
              <w:rPr>
                <w:rFonts w:ascii="Century Gothic" w:hAnsi="Century Gothic" w:eastAsia="Aptos" w:cs="Aptos"/>
                <w:sz w:val="20"/>
                <w:szCs w:val="20"/>
              </w:rPr>
            </w:pPr>
            <w:r w:rsidRPr="3B8721CA" w:rsidR="3C8EACDB">
              <w:rPr>
                <w:rFonts w:ascii="Century Gothic" w:hAnsi="Century Gothic" w:eastAsia="Aptos" w:cs="Aptos"/>
                <w:sz w:val="20"/>
                <w:szCs w:val="20"/>
              </w:rPr>
              <w:t>Adjectives and Adverbs</w:t>
            </w:r>
          </w:p>
          <w:p w:rsidR="00AB695E" w:rsidP="002503E2" w:rsidRDefault="00AB695E" w14:paraId="3358B49B" w14:textId="4298A230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3B8721CA" w:rsidR="787295D9">
              <w:rPr>
                <w:rFonts w:ascii="Century Gothic" w:hAnsi="Century Gothic" w:eastAsia="Aptos" w:cs="Aptos"/>
                <w:sz w:val="20"/>
                <w:szCs w:val="20"/>
              </w:rPr>
              <w:t>Rhetorical questions</w:t>
            </w:r>
          </w:p>
          <w:p w:rsidR="00AB695E" w:rsidP="002503E2" w:rsidRDefault="00AB695E" w14:paraId="687340B8" w14:textId="77777777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3B8721CA" w:rsidR="1ED7862D">
              <w:rPr>
                <w:rFonts w:ascii="Century Gothic" w:hAnsi="Century Gothic" w:eastAsia="Aptos" w:cs="Aptos"/>
                <w:sz w:val="20"/>
                <w:szCs w:val="20"/>
              </w:rPr>
              <w:t xml:space="preserve">Parentheses </w:t>
            </w:r>
          </w:p>
          <w:p w:rsidR="1E05706A" w:rsidP="3B8721CA" w:rsidRDefault="1E05706A" w14:paraId="0B8368E7" w14:textId="5AC03BEE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3B8721CA" w:rsidR="1E05706A">
              <w:rPr>
                <w:rFonts w:ascii="Century Gothic" w:hAnsi="Century Gothic" w:eastAsia="Aptos" w:cs="Aptos"/>
                <w:sz w:val="20"/>
                <w:szCs w:val="20"/>
              </w:rPr>
              <w:t>Imperative verbs</w:t>
            </w:r>
          </w:p>
          <w:p w:rsidR="00AB695E" w:rsidP="002503E2" w:rsidRDefault="00AB695E" w14:paraId="56F3C9B0" w14:textId="77777777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B695E">
              <w:rPr>
                <w:rFonts w:ascii="Century Gothic" w:hAnsi="Century Gothic" w:eastAsia="Aptos" w:cs="Aptos"/>
                <w:sz w:val="20"/>
                <w:szCs w:val="20"/>
              </w:rPr>
              <w:t xml:space="preserve">Apostrophes for possession </w:t>
            </w:r>
          </w:p>
          <w:p w:rsidR="00AB695E" w:rsidP="002503E2" w:rsidRDefault="00AB695E" w14:paraId="01D9738A" w14:textId="77777777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B695E">
              <w:rPr>
                <w:rFonts w:ascii="Century Gothic" w:hAnsi="Century Gothic" w:eastAsia="Aptos" w:cs="Aptos"/>
                <w:sz w:val="20"/>
                <w:szCs w:val="20"/>
              </w:rPr>
              <w:t xml:space="preserve">Apostrophes for omission </w:t>
            </w:r>
          </w:p>
          <w:p w:rsidR="00AB695E" w:rsidP="002503E2" w:rsidRDefault="00AB695E" w14:paraId="34F0BE7C" w14:textId="77777777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AB695E">
              <w:rPr>
                <w:rFonts w:ascii="Century Gothic" w:hAnsi="Century Gothic" w:eastAsia="Aptos" w:cs="Aptos"/>
                <w:sz w:val="20"/>
                <w:szCs w:val="20"/>
              </w:rPr>
              <w:t xml:space="preserve">Commas for fronted adverbials </w:t>
            </w:r>
          </w:p>
          <w:p w:rsidRPr="00280F02" w:rsidR="00053CD0" w:rsidP="3B8721CA" w:rsidRDefault="00053CD0" w14:paraId="29CAF770" w14:textId="6A3E32E3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3B8721CA" w:rsidR="1ED7862D">
              <w:rPr>
                <w:rFonts w:ascii="Century Gothic" w:hAnsi="Century Gothic" w:eastAsia="Aptos" w:cs="Aptos"/>
                <w:sz w:val="20"/>
                <w:szCs w:val="20"/>
              </w:rPr>
              <w:t>Colons</w:t>
            </w:r>
          </w:p>
        </w:tc>
      </w:tr>
      <w:tr w:rsidRPr="00E079C0" w:rsidR="008F3EBF" w:rsidTr="3B8721CA" w14:paraId="421A9B0C" w14:textId="77777777">
        <w:trPr>
          <w:trHeight w:val="285"/>
        </w:trPr>
        <w:tc>
          <w:tcPr>
            <w:tcW w:w="6045" w:type="dxa"/>
            <w:gridSpan w:val="3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F35416" w:rsidR="00CA6E74" w:rsidP="00F35416" w:rsidRDefault="00CA6E74" w14:paraId="3F458A3C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inter- (Y3)</w:t>
            </w:r>
          </w:p>
          <w:p w:rsidRPr="00F35416" w:rsidR="00CA6E74" w:rsidP="00F35416" w:rsidRDefault="00CA6E74" w14:paraId="69D4FB8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ject (Y3)</w:t>
            </w:r>
          </w:p>
          <w:p w:rsidRPr="00F35416" w:rsidR="00CA6E74" w:rsidP="00F35416" w:rsidRDefault="00CA6E74" w14:paraId="2AC190A8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struct (Y3)</w:t>
            </w:r>
          </w:p>
          <w:p w:rsidRPr="00F35416" w:rsidR="00CA6E74" w:rsidP="00F35416" w:rsidRDefault="00CA6E74" w14:paraId="5ED73C1F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spect (Y3)</w:t>
            </w:r>
          </w:p>
          <w:p w:rsidRPr="00F35416" w:rsidR="00CA6E74" w:rsidP="00F35416" w:rsidRDefault="00CA6E74" w14:paraId="022A48DB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-ary (Y5)</w:t>
            </w:r>
          </w:p>
          <w:p w:rsidRPr="00F35416" w:rsidR="00CA6E74" w:rsidP="00F35416" w:rsidRDefault="00CA6E74" w14:paraId="2B39BA00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-ery (Y5)</w:t>
            </w:r>
          </w:p>
          <w:p w:rsidRPr="00F35416" w:rsidR="00CA6E74" w:rsidP="00F35416" w:rsidRDefault="00CA6E74" w14:paraId="60A14D9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post (Y6)</w:t>
            </w:r>
          </w:p>
          <w:p w:rsidRPr="00F35416" w:rsidR="00CA6E74" w:rsidP="00F35416" w:rsidRDefault="00CA6E74" w14:paraId="2729B408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fore (Y6)</w:t>
            </w:r>
          </w:p>
          <w:p w:rsidRPr="00F35416" w:rsidR="00CA6E74" w:rsidP="00F35416" w:rsidRDefault="00CA6E74" w14:paraId="05EC5028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fract, frag &amp; frage (Y6)</w:t>
            </w:r>
          </w:p>
          <w:p w:rsidRPr="00F35416" w:rsidR="008F3EBF" w:rsidP="00F35416" w:rsidRDefault="008F3EBF" w14:paraId="03760E7A" w14:textId="2A2D43B7">
            <w:pPr>
              <w:spacing w:line="276" w:lineRule="auto"/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5901" w:type="dxa"/>
            <w:gridSpan w:val="3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F35416" w:rsidR="00F35416" w:rsidP="00F35416" w:rsidRDefault="00F35416" w14:paraId="20E2F008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-ful (Y2)</w:t>
            </w:r>
          </w:p>
          <w:p w:rsidRPr="00F35416" w:rsidR="00F35416" w:rsidP="00F35416" w:rsidRDefault="00F35416" w14:paraId="3D1F310F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-ly (Y2)</w:t>
            </w:r>
          </w:p>
          <w:p w:rsidRPr="00F35416" w:rsidR="00F35416" w:rsidP="00F35416" w:rsidRDefault="00F35416" w14:paraId="70A9D13B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-ion (Y3)</w:t>
            </w:r>
          </w:p>
          <w:p w:rsidRPr="00F35416" w:rsidR="00F35416" w:rsidP="00F35416" w:rsidRDefault="00F35416" w14:paraId="3DCCBAE5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ion (Y4)</w:t>
            </w:r>
          </w:p>
          <w:p w:rsidRPr="00F35416" w:rsidR="00F35416" w:rsidP="00F35416" w:rsidRDefault="00F35416" w14:paraId="722AC3C5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-ise (Y4)</w:t>
            </w:r>
          </w:p>
          <w:p w:rsidRPr="00F35416" w:rsidR="00F35416" w:rsidP="00F35416" w:rsidRDefault="00F35416" w14:paraId="6DA561F0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fy, fic &amp; fice (Y4)</w:t>
            </w:r>
          </w:p>
          <w:p w:rsidRPr="00F35416" w:rsidR="00F35416" w:rsidP="00F35416" w:rsidRDefault="00F35416" w14:paraId="7CAB1A50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-al (Y4)</w:t>
            </w:r>
          </w:p>
          <w:p w:rsidRPr="00F35416" w:rsidR="00F35416" w:rsidP="00F35416" w:rsidRDefault="00F35416" w14:paraId="4B1D5F14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fact, fect, face &amp; fice (Y5)</w:t>
            </w:r>
          </w:p>
          <w:p w:rsidRPr="00F35416" w:rsidR="00F35416" w:rsidP="00F35416" w:rsidRDefault="00F35416" w14:paraId="40D5716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F35416">
              <w:rPr>
                <w:rFonts w:ascii="Century Gothic" w:hAnsi="Century Gothic"/>
              </w:rPr>
              <w:t>magn (Y6)</w:t>
            </w:r>
          </w:p>
          <w:p w:rsidRPr="00F35416" w:rsidR="008F3EBF" w:rsidP="00F35416" w:rsidRDefault="008F3EBF" w14:paraId="616D8881" w14:textId="2028D239">
            <w:pPr>
              <w:jc w:val="center"/>
              <w:rPr>
                <w:rFonts w:ascii="Century Gothic" w:hAnsi="Century Gothic" w:eastAsia="Aptos" w:cs="Aptos"/>
              </w:rPr>
            </w:pPr>
          </w:p>
        </w:tc>
      </w:tr>
    </w:tbl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65"/>
        <w:gridCol w:w="1964"/>
        <w:gridCol w:w="2016"/>
        <w:gridCol w:w="1901"/>
        <w:gridCol w:w="1901"/>
      </w:tblGrid>
      <w:tr w:rsidRPr="00E079C0" w:rsidR="00C21AAF" w:rsidTr="3B8721CA" w14:paraId="509906C4" w14:textId="77777777">
        <w:trPr>
          <w:trHeight w:val="300"/>
        </w:trPr>
        <w:tc>
          <w:tcPr>
            <w:tcW w:w="2065" w:type="dxa"/>
            <w:tcMar>
              <w:left w:w="105" w:type="dxa"/>
              <w:right w:w="105" w:type="dxa"/>
            </w:tcMar>
          </w:tcPr>
          <w:p w:rsidRPr="00E079C0" w:rsidR="00C21AAF" w:rsidP="00A63BC0" w:rsidRDefault="00C21AAF" w14:paraId="16E7305F" w14:textId="6142D1EF">
            <w:pPr/>
            <w:r w:rsidRPr="5663AED6" w:rsidR="20AEDADD">
              <w:rPr>
                <w:rFonts w:ascii="Century Gothic" w:hAnsi="Century Gothic" w:eastAsia="Aptos" w:cs="Aptos"/>
              </w:rPr>
              <w:t>Spring 2</w:t>
            </w:r>
          </w:p>
          <w:p w:rsidRPr="00E079C0" w:rsidR="00C21AAF" w:rsidP="00A63BC0" w:rsidRDefault="00C21AAF" w14:paraId="19CDFC4A" w14:textId="6E8FB92A">
            <w:pPr>
              <w:rPr>
                <w:rFonts w:ascii="Century Gothic" w:hAnsi="Century Gothic" w:eastAsia="Aptos" w:cs="Aptos"/>
              </w:rPr>
            </w:pPr>
            <w:r w:rsidRPr="5663AED6" w:rsidR="54A60E68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964" w:type="dxa"/>
            <w:tcMar>
              <w:left w:w="105" w:type="dxa"/>
              <w:right w:w="105" w:type="dxa"/>
            </w:tcMar>
          </w:tcPr>
          <w:p w:rsidRPr="00E079C0" w:rsidR="00C21AAF" w:rsidP="00A63BC0" w:rsidRDefault="00C21AAF" w14:paraId="531B23B4" w14:textId="4D792F0F">
            <w:pPr/>
            <w:r w:rsidRPr="5663AED6" w:rsidR="61288F03">
              <w:rPr>
                <w:rFonts w:ascii="Century Gothic" w:hAnsi="Century Gothic" w:eastAsia="Aptos" w:cs="Aptos"/>
              </w:rPr>
              <w:t>Spring 2</w:t>
            </w:r>
          </w:p>
          <w:p w:rsidRPr="00E079C0" w:rsidR="00C21AAF" w:rsidP="00A63BC0" w:rsidRDefault="00C21AAF" w14:paraId="0E545517" w14:textId="7A667629">
            <w:pPr>
              <w:rPr>
                <w:rFonts w:ascii="Century Gothic" w:hAnsi="Century Gothic" w:eastAsia="Aptos" w:cs="Aptos"/>
              </w:rPr>
            </w:pPr>
            <w:r w:rsidRPr="5663AED6" w:rsidR="54A60E68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:rsidRPr="00E079C0" w:rsidR="00C21AAF" w:rsidP="00A63BC0" w:rsidRDefault="00C21AAF" w14:paraId="59C63112" w14:textId="42530316">
            <w:pPr/>
            <w:r w:rsidRPr="5663AED6" w:rsidR="3126D0F0">
              <w:rPr>
                <w:rFonts w:ascii="Century Gothic" w:hAnsi="Century Gothic" w:eastAsia="Aptos" w:cs="Aptos"/>
              </w:rPr>
              <w:t>Spring 2</w:t>
            </w:r>
          </w:p>
          <w:p w:rsidRPr="00E079C0" w:rsidR="00C21AAF" w:rsidP="00A63BC0" w:rsidRDefault="00C21AAF" w14:paraId="5450FB4B" w14:textId="5EABA19A">
            <w:pPr>
              <w:rPr>
                <w:rFonts w:ascii="Century Gothic" w:hAnsi="Century Gothic" w:eastAsia="Aptos" w:cs="Aptos"/>
              </w:rPr>
            </w:pPr>
            <w:r w:rsidRPr="5663AED6" w:rsidR="54A60E68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C21AAF" w:rsidP="00A63BC0" w:rsidRDefault="00C21AAF" w14:paraId="200FF9D8" w14:textId="5E70A5A4">
            <w:pPr/>
            <w:r w:rsidRPr="5663AED6" w:rsidR="52780767">
              <w:rPr>
                <w:rFonts w:ascii="Century Gothic" w:hAnsi="Century Gothic" w:eastAsia="Aptos" w:cs="Aptos"/>
              </w:rPr>
              <w:t>Spring 2</w:t>
            </w:r>
          </w:p>
          <w:p w:rsidRPr="00E079C0" w:rsidR="00C21AAF" w:rsidP="00A63BC0" w:rsidRDefault="00C21AAF" w14:paraId="41C53EF8" w14:textId="73AF4D9C">
            <w:pPr>
              <w:rPr>
                <w:rFonts w:ascii="Century Gothic" w:hAnsi="Century Gothic" w:eastAsia="Aptos" w:cs="Aptos"/>
              </w:rPr>
            </w:pPr>
            <w:r w:rsidRPr="5663AED6" w:rsidR="54A60E68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1901" w:type="dxa"/>
            <w:tcMar>
              <w:left w:w="105" w:type="dxa"/>
              <w:right w:w="105" w:type="dxa"/>
            </w:tcMar>
          </w:tcPr>
          <w:p w:rsidRPr="00E079C0" w:rsidR="00C21AAF" w:rsidP="00A63BC0" w:rsidRDefault="00C21AAF" w14:paraId="143AB302" w14:textId="12C6C0D4">
            <w:pPr/>
            <w:r w:rsidRPr="5663AED6" w:rsidR="27D611B4">
              <w:rPr>
                <w:rFonts w:ascii="Century Gothic" w:hAnsi="Century Gothic" w:eastAsia="Aptos" w:cs="Aptos"/>
              </w:rPr>
              <w:t>Spring 2</w:t>
            </w:r>
          </w:p>
          <w:p w:rsidRPr="00E079C0" w:rsidR="00C21AAF" w:rsidP="00A63BC0" w:rsidRDefault="00C21AAF" w14:paraId="470D77F3" w14:textId="4F7A0F94">
            <w:pPr>
              <w:rPr>
                <w:rFonts w:ascii="Century Gothic" w:hAnsi="Century Gothic" w:eastAsia="Aptos" w:cs="Aptos"/>
              </w:rPr>
            </w:pPr>
            <w:r w:rsidRPr="5663AED6" w:rsidR="54A60E68">
              <w:rPr>
                <w:rFonts w:ascii="Century Gothic" w:hAnsi="Century Gothic" w:eastAsia="Aptos" w:cs="Aptos"/>
              </w:rPr>
              <w:t>Week 5</w:t>
            </w:r>
          </w:p>
        </w:tc>
      </w:tr>
      <w:tr w:rsidR="3B8721CA" w:rsidTr="3B8721CA" w14:paraId="3240DA85">
        <w:trPr>
          <w:trHeight w:val="300"/>
        </w:trPr>
        <w:tc>
          <w:tcPr>
            <w:tcW w:w="9847" w:type="dxa"/>
            <w:gridSpan w:val="5"/>
            <w:tcMar>
              <w:left w:w="105" w:type="dxa"/>
              <w:right w:w="105" w:type="dxa"/>
            </w:tcMar>
          </w:tcPr>
          <w:p w:rsidR="23EDC18C" w:rsidP="3B8721CA" w:rsidRDefault="23EDC18C" w14:paraId="4DDBE933" w14:textId="0A4A30E6">
            <w:pPr>
              <w:pStyle w:val="Normal"/>
            </w:pPr>
            <w:r w:rsidR="23EDC18C">
              <w:drawing>
                <wp:inline wp14:editId="4135BC6C" wp14:anchorId="38FF905C">
                  <wp:extent cx="798576" cy="1247775"/>
                  <wp:effectExtent l="0" t="0" r="0" b="0"/>
                  <wp:docPr id="150434699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04346991" name="Picture 1504346991"/>
                          <pic:cNvPicPr/>
                        </pic:nvPicPr>
                        <pic:blipFill>
                          <a:blip xmlns:r="http://schemas.openxmlformats.org/officeDocument/2006/relationships" r:embed="rId7921997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8576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D45AC4" w:rsidTr="3B8721CA" w14:paraId="3B70E135" w14:textId="77777777">
        <w:trPr>
          <w:trHeight w:val="300"/>
        </w:trPr>
        <w:tc>
          <w:tcPr>
            <w:tcW w:w="6045" w:type="dxa"/>
            <w:gridSpan w:val="3"/>
            <w:tcMar>
              <w:left w:w="105" w:type="dxa"/>
              <w:right w:w="105" w:type="dxa"/>
            </w:tcMar>
          </w:tcPr>
          <w:p w:rsidR="00D45AC4" w:rsidP="00A63BC0" w:rsidRDefault="00C21AAF" w14:paraId="19A5749B" w14:textId="252B9F7F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Explanation</w:t>
            </w:r>
          </w:p>
          <w:p w:rsidR="000E23BA" w:rsidP="00A63BC0" w:rsidRDefault="000E23BA" w14:paraId="5941A0FF" w14:textId="29189B72">
            <w:pPr/>
            <w:r w:rsidRPr="3B8721CA" w:rsidR="1D21B03C">
              <w:rPr>
                <w:rFonts w:ascii="Century Gothic" w:hAnsi="Century Gothic" w:eastAsia="Aptos" w:cs="Aptos"/>
              </w:rPr>
              <w:t>How do animals become critically endangered?</w:t>
            </w:r>
          </w:p>
          <w:p w:rsidRPr="00174426" w:rsidR="00174426" w:rsidP="00174426" w:rsidRDefault="00174426" w14:paraId="094DF074" w14:textId="7777777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174426">
              <w:rPr>
                <w:rFonts w:ascii="Century Gothic" w:hAnsi="Century Gothic" w:eastAsia="Aptos" w:cs="Aptos"/>
                <w:sz w:val="20"/>
                <w:szCs w:val="20"/>
              </w:rPr>
              <w:t xml:space="preserve">Passive voice </w:t>
            </w:r>
          </w:p>
          <w:p w:rsidRPr="00174426" w:rsidR="00174426" w:rsidP="00174426" w:rsidRDefault="00174426" w14:paraId="53977B52" w14:textId="7777777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174426">
              <w:rPr>
                <w:rFonts w:ascii="Century Gothic" w:hAnsi="Century Gothic" w:eastAsia="Aptos" w:cs="Aptos"/>
                <w:sz w:val="20"/>
                <w:szCs w:val="20"/>
              </w:rPr>
              <w:t xml:space="preserve">Subordinating conjunctions </w:t>
            </w:r>
          </w:p>
          <w:p w:rsidRPr="00174426" w:rsidR="00174426" w:rsidP="00174426" w:rsidRDefault="00174426" w14:paraId="3058935D" w14:textId="7777777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174426">
              <w:rPr>
                <w:rFonts w:ascii="Century Gothic" w:hAnsi="Century Gothic" w:eastAsia="Aptos" w:cs="Aptos"/>
                <w:sz w:val="20"/>
                <w:szCs w:val="20"/>
              </w:rPr>
              <w:t xml:space="preserve">Relative clauses </w:t>
            </w:r>
          </w:p>
          <w:p w:rsidRPr="00174426" w:rsidR="00174426" w:rsidP="00174426" w:rsidRDefault="00174426" w14:paraId="657055E8" w14:textId="7777777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174426">
              <w:rPr>
                <w:rFonts w:ascii="Century Gothic" w:hAnsi="Century Gothic" w:eastAsia="Aptos" w:cs="Aptos"/>
                <w:sz w:val="20"/>
                <w:szCs w:val="20"/>
              </w:rPr>
              <w:t xml:space="preserve">Adverbs for cause and effect </w:t>
            </w:r>
          </w:p>
          <w:p w:rsidRPr="00174426" w:rsidR="00174426" w:rsidP="00174426" w:rsidRDefault="00174426" w14:paraId="15A93357" w14:textId="7777777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174426">
              <w:rPr>
                <w:rFonts w:ascii="Century Gothic" w:hAnsi="Century Gothic" w:eastAsia="Aptos" w:cs="Aptos"/>
                <w:sz w:val="20"/>
                <w:szCs w:val="20"/>
              </w:rPr>
              <w:t xml:space="preserve">Evaluative adverbs </w:t>
            </w:r>
          </w:p>
          <w:p w:rsidRPr="003B77E5" w:rsidR="00174426" w:rsidP="003B77E5" w:rsidRDefault="00174426" w14:paraId="2A23BA85" w14:textId="7A0A2B3B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174426">
              <w:rPr>
                <w:rFonts w:ascii="Century Gothic" w:hAnsi="Century Gothic" w:eastAsia="Aptos" w:cs="Aptos"/>
                <w:sz w:val="20"/>
                <w:szCs w:val="20"/>
              </w:rPr>
              <w:t xml:space="preserve">Semi-colons </w:t>
            </w:r>
          </w:p>
          <w:p w:rsidRPr="00174426" w:rsidR="00D45AC4" w:rsidP="00174426" w:rsidRDefault="00174426" w14:paraId="0D4D21C3" w14:textId="7777777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174426">
              <w:rPr>
                <w:rFonts w:ascii="Century Gothic" w:hAnsi="Century Gothic" w:eastAsia="Aptos" w:cs="Aptos"/>
                <w:sz w:val="20"/>
                <w:szCs w:val="20"/>
              </w:rPr>
              <w:t>Parentheses</w:t>
            </w:r>
          </w:p>
          <w:p w:rsidRPr="00C948A9" w:rsidR="00174426" w:rsidP="00A63BC0" w:rsidRDefault="00174426" w14:paraId="25C371B9" w14:textId="08AB2E81">
            <w:pPr>
              <w:rPr>
                <w:rFonts w:ascii="Century Gothic" w:hAnsi="Century Gothic" w:eastAsia="Aptos" w:cs="Aptos"/>
              </w:rPr>
            </w:pPr>
          </w:p>
        </w:tc>
        <w:tc>
          <w:tcPr>
            <w:tcW w:w="3802" w:type="dxa"/>
            <w:gridSpan w:val="2"/>
            <w:tcMar>
              <w:left w:w="105" w:type="dxa"/>
              <w:right w:w="105" w:type="dxa"/>
            </w:tcMar>
          </w:tcPr>
          <w:p w:rsidRPr="00E079C0" w:rsidR="00D45AC4" w:rsidP="00A63BC0" w:rsidRDefault="00C21AAF" w14:paraId="0AE78194" w14:textId="309DFC93">
            <w:pPr/>
            <w:r w:rsidRPr="3B8721CA" w:rsidR="640D63B9">
              <w:rPr>
                <w:rFonts w:ascii="Century Gothic" w:hAnsi="Century Gothic" w:eastAsia="Aptos" w:cs="Aptos"/>
              </w:rPr>
              <w:t>Poetry</w:t>
            </w:r>
          </w:p>
          <w:p w:rsidRPr="00E079C0" w:rsidR="00D45AC4" w:rsidP="00A63BC0" w:rsidRDefault="00C21AAF" w14:paraId="55EE8BAA" w14:textId="48EF0FAA">
            <w:pPr/>
            <w:r w:rsidRPr="3B8721CA" w:rsidR="469D1BE4">
              <w:rPr>
                <w:rFonts w:ascii="Century Gothic" w:hAnsi="Century Gothic" w:eastAsia="Aptos" w:cs="Aptos"/>
              </w:rPr>
              <w:t>Dragon Poetry</w:t>
            </w:r>
          </w:p>
        </w:tc>
      </w:tr>
      <w:tr w:rsidRPr="00E079C0" w:rsidR="00D45AC4" w:rsidTr="3B8721CA" w14:paraId="6724F820" w14:textId="77777777">
        <w:trPr>
          <w:trHeight w:val="285"/>
        </w:trPr>
        <w:tc>
          <w:tcPr>
            <w:tcW w:w="6045" w:type="dxa"/>
            <w:gridSpan w:val="3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143D93" w:rsidR="00AC6FD5" w:rsidP="00143D93" w:rsidRDefault="00AC6FD5" w14:paraId="6739CBB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143D93">
              <w:rPr>
                <w:rFonts w:ascii="Century Gothic" w:hAnsi="Century Gothic"/>
              </w:rPr>
              <w:t>-ing (Y3) (verbs)</w:t>
            </w:r>
          </w:p>
          <w:p w:rsidRPr="00143D93" w:rsidR="00AC6FD5" w:rsidP="00143D93" w:rsidRDefault="00AC6FD5" w14:paraId="2F4864D3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143D93">
              <w:rPr>
                <w:rFonts w:ascii="Century Gothic" w:hAnsi="Century Gothic"/>
              </w:rPr>
              <w:t>-ion (Y3)</w:t>
            </w:r>
          </w:p>
          <w:p w:rsidRPr="00143D93" w:rsidR="00AC6FD5" w:rsidP="00143D93" w:rsidRDefault="00AC6FD5" w14:paraId="0750C17B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143D93">
              <w:rPr>
                <w:rFonts w:ascii="Century Gothic" w:hAnsi="Century Gothic"/>
              </w:rPr>
              <w:t>-ion (Y4)</w:t>
            </w:r>
          </w:p>
          <w:p w:rsidRPr="00143D93" w:rsidR="00AC6FD5" w:rsidP="00143D93" w:rsidRDefault="00AC6FD5" w14:paraId="401B4275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143D93">
              <w:rPr>
                <w:rFonts w:ascii="Century Gothic" w:hAnsi="Century Gothic"/>
              </w:rPr>
              <w:t>dis-, dif- &amp; di- (Y3)</w:t>
            </w:r>
          </w:p>
          <w:p w:rsidRPr="00143D93" w:rsidR="00AC6FD5" w:rsidP="00143D93" w:rsidRDefault="00AC6FD5" w14:paraId="70D153E0" w14:textId="77777777">
            <w:pPr>
              <w:jc w:val="center"/>
              <w:rPr>
                <w:rFonts w:ascii="Century Gothic" w:hAnsi="Century Gothic"/>
              </w:rPr>
            </w:pPr>
          </w:p>
          <w:p w:rsidRPr="00143D93" w:rsidR="00D45AC4" w:rsidP="00143D93" w:rsidRDefault="00D45AC4" w14:paraId="747C9008" w14:textId="77777777">
            <w:pPr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3802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143D93" w:rsidR="00AC6FD5" w:rsidP="00143D93" w:rsidRDefault="00AC6FD5" w14:paraId="5B5EC8DC" w14:textId="77777777">
            <w:pPr>
              <w:jc w:val="center"/>
              <w:rPr>
                <w:rFonts w:ascii="Century Gothic" w:hAnsi="Century Gothic"/>
              </w:rPr>
            </w:pPr>
            <w:r w:rsidRPr="00143D93">
              <w:rPr>
                <w:rFonts w:ascii="Century Gothic" w:hAnsi="Century Gothic"/>
              </w:rPr>
              <w:t>Matrix application</w:t>
            </w:r>
          </w:p>
          <w:p w:rsidRPr="00143D93" w:rsidR="00AC6FD5" w:rsidP="00143D93" w:rsidRDefault="00AC6FD5" w14:paraId="5E4C7530" w14:textId="77777777">
            <w:pPr>
              <w:jc w:val="center"/>
              <w:rPr>
                <w:rFonts w:ascii="Century Gothic" w:hAnsi="Century Gothic"/>
              </w:rPr>
            </w:pPr>
          </w:p>
          <w:p w:rsidRPr="00143D93" w:rsidR="00AC6FD5" w:rsidP="00143D93" w:rsidRDefault="00AC6FD5" w14:paraId="3638A767" w14:textId="77777777">
            <w:pPr>
              <w:jc w:val="center"/>
              <w:rPr>
                <w:rFonts w:ascii="Century Gothic" w:hAnsi="Century Gothic"/>
              </w:rPr>
            </w:pPr>
            <w:r w:rsidRPr="00143D93">
              <w:rPr>
                <w:rFonts w:ascii="Century Gothic" w:hAnsi="Century Gothic"/>
              </w:rPr>
              <w:t>SATs Busters</w:t>
            </w:r>
          </w:p>
          <w:p w:rsidRPr="00143D93" w:rsidR="00D45AC4" w:rsidP="00143D93" w:rsidRDefault="00D45AC4" w14:paraId="69AE84AE" w14:textId="14033D99">
            <w:pPr>
              <w:jc w:val="center"/>
              <w:rPr>
                <w:rFonts w:ascii="Century Gothic" w:hAnsi="Century Gothic" w:eastAsia="Aptos" w:cs="Aptos"/>
              </w:rPr>
            </w:pPr>
          </w:p>
        </w:tc>
      </w:tr>
    </w:tbl>
    <w:p w:rsidR="5663AED6" w:rsidP="5663AED6" w:rsidRDefault="5663AED6" w14:paraId="30F038B8" w14:textId="168244AF">
      <w:pPr>
        <w:rPr>
          <w:rFonts w:ascii="Century Gothic" w:hAnsi="Century Gothic"/>
          <w:b w:val="1"/>
          <w:bCs w:val="1"/>
          <w:u w:val="single"/>
        </w:rPr>
      </w:pPr>
    </w:p>
    <w:p w:rsidR="5663AED6" w:rsidRDefault="5663AED6" w14:paraId="49CB7C15" w14:textId="4DF22AAD">
      <w:r>
        <w:br w:type="page"/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38"/>
        <w:gridCol w:w="1939"/>
        <w:gridCol w:w="1989"/>
        <w:gridCol w:w="1864"/>
        <w:gridCol w:w="2017"/>
        <w:gridCol w:w="2099"/>
        <w:gridCol w:w="1996"/>
      </w:tblGrid>
      <w:tr w:rsidRPr="00E079C0" w:rsidR="00050A1A" w:rsidTr="3B8721CA" w14:paraId="20FC45CC" w14:textId="79303D3C">
        <w:trPr>
          <w:trHeight w:val="300"/>
        </w:trPr>
        <w:tc>
          <w:tcPr>
            <w:tcW w:w="2038" w:type="dxa"/>
            <w:tcMar>
              <w:left w:w="105" w:type="dxa"/>
              <w:right w:w="105" w:type="dxa"/>
            </w:tcMar>
          </w:tcPr>
          <w:p w:rsidRPr="00E079C0" w:rsidR="00050A1A" w:rsidP="00A63BC0" w:rsidRDefault="00050A1A" w14:paraId="34039F79" w14:textId="476689E2">
            <w:pPr>
              <w:rPr>
                <w:rFonts w:ascii="Century Gothic" w:hAnsi="Century Gothic" w:eastAsia="Aptos" w:cs="Aptos"/>
              </w:rPr>
            </w:pPr>
            <w:r w:rsidRPr="5663AED6" w:rsidR="76DE8B75">
              <w:rPr>
                <w:rFonts w:ascii="Century Gothic" w:hAnsi="Century Gothic" w:eastAsia="Aptos" w:cs="Aptos"/>
              </w:rPr>
              <w:t xml:space="preserve">Summer 1 </w:t>
            </w:r>
            <w:r w:rsidRPr="5663AED6" w:rsidR="19040E90">
              <w:rPr>
                <w:rFonts w:ascii="Century Gothic" w:hAnsi="Century Gothic" w:eastAsia="Aptos" w:cs="Aptos"/>
              </w:rPr>
              <w:t xml:space="preserve">Week 1 </w:t>
            </w:r>
          </w:p>
        </w:tc>
        <w:tc>
          <w:tcPr>
            <w:tcW w:w="1939" w:type="dxa"/>
            <w:tcMar>
              <w:left w:w="105" w:type="dxa"/>
              <w:right w:w="105" w:type="dxa"/>
            </w:tcMar>
          </w:tcPr>
          <w:p w:rsidRPr="00E079C0" w:rsidR="00050A1A" w:rsidP="5663AED6" w:rsidRDefault="00050A1A" w14:paraId="0A09A1E1" w14:textId="760A7789">
            <w:pPr>
              <w:pStyle w:val="Normal"/>
              <w:rPr>
                <w:rFonts w:ascii="Century Gothic" w:hAnsi="Century Gothic" w:eastAsia="Aptos" w:cs="Aptos"/>
              </w:rPr>
            </w:pPr>
            <w:r w:rsidRPr="5663AED6" w:rsidR="089B09C4">
              <w:rPr>
                <w:rFonts w:ascii="Century Gothic" w:hAnsi="Century Gothic" w:eastAsia="Aptos" w:cs="Aptos"/>
              </w:rPr>
              <w:t>Summer 1</w:t>
            </w:r>
            <w:r w:rsidRPr="5663AED6" w:rsidR="089B09C4">
              <w:rPr>
                <w:rFonts w:ascii="Century Gothic" w:hAnsi="Century Gothic" w:eastAsia="Aptos" w:cs="Aptos"/>
              </w:rPr>
              <w:t xml:space="preserve"> </w:t>
            </w:r>
            <w:r w:rsidRPr="5663AED6" w:rsidR="19040E90">
              <w:rPr>
                <w:rFonts w:ascii="Century Gothic" w:hAnsi="Century Gothic" w:eastAsia="Aptos" w:cs="Aptos"/>
              </w:rPr>
              <w:t>Week 2</w:t>
            </w:r>
          </w:p>
        </w:tc>
        <w:tc>
          <w:tcPr>
            <w:tcW w:w="1989" w:type="dxa"/>
            <w:tcMar>
              <w:left w:w="105" w:type="dxa"/>
              <w:right w:w="105" w:type="dxa"/>
            </w:tcMar>
          </w:tcPr>
          <w:p w:rsidRPr="00E079C0" w:rsidR="00050A1A" w:rsidP="5663AED6" w:rsidRDefault="00050A1A" w14:paraId="2E93DBB4" w14:textId="7C66FD62">
            <w:pPr>
              <w:pStyle w:val="Normal"/>
              <w:rPr>
                <w:rFonts w:ascii="Century Gothic" w:hAnsi="Century Gothic" w:eastAsia="Aptos" w:cs="Aptos"/>
              </w:rPr>
            </w:pPr>
            <w:r w:rsidRPr="5663AED6" w:rsidR="4AA64D4D">
              <w:rPr>
                <w:rFonts w:ascii="Century Gothic" w:hAnsi="Century Gothic" w:eastAsia="Aptos" w:cs="Aptos"/>
              </w:rPr>
              <w:t>Summer 1</w:t>
            </w:r>
            <w:r w:rsidRPr="5663AED6" w:rsidR="4AA64D4D">
              <w:rPr>
                <w:rFonts w:ascii="Century Gothic" w:hAnsi="Century Gothic" w:eastAsia="Aptos" w:cs="Aptos"/>
              </w:rPr>
              <w:t xml:space="preserve"> </w:t>
            </w:r>
            <w:r w:rsidRPr="5663AED6" w:rsidR="19040E90">
              <w:rPr>
                <w:rFonts w:ascii="Century Gothic" w:hAnsi="Century Gothic" w:eastAsia="Aptos" w:cs="Aptos"/>
              </w:rPr>
              <w:t>Week 3</w:t>
            </w:r>
          </w:p>
        </w:tc>
        <w:tc>
          <w:tcPr>
            <w:tcW w:w="1864" w:type="dxa"/>
            <w:tcMar>
              <w:left w:w="105" w:type="dxa"/>
              <w:right w:w="105" w:type="dxa"/>
            </w:tcMar>
          </w:tcPr>
          <w:p w:rsidRPr="00E079C0" w:rsidR="00050A1A" w:rsidP="5663AED6" w:rsidRDefault="00050A1A" w14:paraId="79604D3F" w14:textId="0AA9E79C">
            <w:pPr>
              <w:pStyle w:val="Normal"/>
              <w:rPr>
                <w:rFonts w:ascii="Century Gothic" w:hAnsi="Century Gothic" w:eastAsia="Aptos" w:cs="Aptos"/>
              </w:rPr>
            </w:pPr>
            <w:r w:rsidRPr="5663AED6" w:rsidR="16C2DD45">
              <w:rPr>
                <w:rFonts w:ascii="Century Gothic" w:hAnsi="Century Gothic" w:eastAsia="Aptos" w:cs="Aptos"/>
              </w:rPr>
              <w:t>Summer 1</w:t>
            </w:r>
            <w:r w:rsidRPr="5663AED6" w:rsidR="16C2DD45">
              <w:rPr>
                <w:rFonts w:ascii="Century Gothic" w:hAnsi="Century Gothic" w:eastAsia="Aptos" w:cs="Aptos"/>
              </w:rPr>
              <w:t xml:space="preserve"> </w:t>
            </w:r>
            <w:r w:rsidRPr="5663AED6" w:rsidR="19040E90">
              <w:rPr>
                <w:rFonts w:ascii="Century Gothic" w:hAnsi="Century Gothic" w:eastAsia="Aptos" w:cs="Aptos"/>
              </w:rPr>
              <w:t>Week 4</w:t>
            </w:r>
          </w:p>
        </w:tc>
        <w:tc>
          <w:tcPr>
            <w:tcW w:w="2017" w:type="dxa"/>
            <w:tcMar>
              <w:left w:w="105" w:type="dxa"/>
              <w:right w:w="105" w:type="dxa"/>
            </w:tcMar>
          </w:tcPr>
          <w:p w:rsidRPr="00E079C0" w:rsidR="00050A1A" w:rsidP="5663AED6" w:rsidRDefault="00050A1A" w14:paraId="7E806750" w14:textId="1CC147C4">
            <w:pPr>
              <w:pStyle w:val="Normal"/>
              <w:rPr>
                <w:rFonts w:ascii="Century Gothic" w:hAnsi="Century Gothic" w:eastAsia="Aptos" w:cs="Aptos"/>
              </w:rPr>
            </w:pPr>
            <w:r w:rsidRPr="5663AED6" w:rsidR="5B79FBE9">
              <w:rPr>
                <w:rFonts w:ascii="Century Gothic" w:hAnsi="Century Gothic" w:eastAsia="Aptos" w:cs="Aptos"/>
              </w:rPr>
              <w:t>Summer 1</w:t>
            </w:r>
            <w:r w:rsidRPr="5663AED6" w:rsidR="5B79FBE9">
              <w:rPr>
                <w:rFonts w:ascii="Century Gothic" w:hAnsi="Century Gothic" w:eastAsia="Aptos" w:cs="Aptos"/>
              </w:rPr>
              <w:t xml:space="preserve"> </w:t>
            </w:r>
            <w:r w:rsidRPr="5663AED6" w:rsidR="19040E90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99" w:type="dxa"/>
            <w:tcMar>
              <w:left w:w="105" w:type="dxa"/>
              <w:right w:w="105" w:type="dxa"/>
            </w:tcMar>
          </w:tcPr>
          <w:p w:rsidRPr="00E079C0" w:rsidR="00050A1A" w:rsidP="5663AED6" w:rsidRDefault="00050A1A" w14:paraId="32D14666" w14:textId="5E227E5D">
            <w:pPr>
              <w:pStyle w:val="Normal"/>
            </w:pPr>
            <w:r w:rsidRPr="5663AED6" w:rsidR="6D2F2865">
              <w:rPr>
                <w:rFonts w:ascii="Century Gothic" w:hAnsi="Century Gothic" w:eastAsia="Aptos" w:cs="Aptos"/>
              </w:rPr>
              <w:t>Summer 1</w:t>
            </w:r>
            <w:r w:rsidRPr="5663AED6" w:rsidR="6D2F2865">
              <w:rPr>
                <w:rFonts w:ascii="Century Gothic" w:hAnsi="Century Gothic" w:eastAsia="Aptos" w:cs="Aptos"/>
              </w:rPr>
              <w:t xml:space="preserve"> </w:t>
            </w:r>
          </w:p>
          <w:p w:rsidRPr="00E079C0" w:rsidR="00050A1A" w:rsidP="5663AED6" w:rsidRDefault="00050A1A" w14:paraId="1F086AF7" w14:textId="5E739533">
            <w:pPr>
              <w:pStyle w:val="Normal"/>
              <w:rPr>
                <w:rFonts w:ascii="Century Gothic" w:hAnsi="Century Gothic" w:eastAsia="Aptos" w:cs="Aptos"/>
              </w:rPr>
            </w:pPr>
            <w:r w:rsidRPr="5663AED6" w:rsidR="19040E90">
              <w:rPr>
                <w:rFonts w:ascii="Century Gothic" w:hAnsi="Century Gothic" w:eastAsia="Aptos" w:cs="Aptos"/>
              </w:rPr>
              <w:t>Week 6</w:t>
            </w:r>
          </w:p>
        </w:tc>
        <w:tc>
          <w:tcPr>
            <w:tcW w:w="1996" w:type="dxa"/>
            <w:tcMar/>
          </w:tcPr>
          <w:p w:rsidRPr="00E079C0" w:rsidR="00050A1A" w:rsidP="5663AED6" w:rsidRDefault="00050A1A" w14:paraId="4AAA2234" w14:textId="7FEE07D3">
            <w:pPr>
              <w:pStyle w:val="Normal"/>
              <w:rPr>
                <w:rFonts w:ascii="Century Gothic" w:hAnsi="Century Gothic" w:eastAsia="Aptos" w:cs="Aptos"/>
              </w:rPr>
            </w:pPr>
            <w:r w:rsidRPr="5663AED6" w:rsidR="077D9232">
              <w:rPr>
                <w:rFonts w:ascii="Century Gothic" w:hAnsi="Century Gothic" w:eastAsia="Aptos" w:cs="Aptos"/>
              </w:rPr>
              <w:t>Summer 1</w:t>
            </w:r>
            <w:r w:rsidRPr="5663AED6" w:rsidR="077D9232">
              <w:rPr>
                <w:rFonts w:ascii="Century Gothic" w:hAnsi="Century Gothic" w:eastAsia="Aptos" w:cs="Aptos"/>
              </w:rPr>
              <w:t xml:space="preserve"> </w:t>
            </w:r>
            <w:r w:rsidRPr="5663AED6" w:rsidR="19040E90">
              <w:rPr>
                <w:rFonts w:ascii="Century Gothic" w:hAnsi="Century Gothic" w:eastAsia="Aptos" w:cs="Aptos"/>
              </w:rPr>
              <w:t>Week 7</w:t>
            </w:r>
          </w:p>
        </w:tc>
      </w:tr>
      <w:tr w:rsidR="3B8721CA" w:rsidTr="3B8721CA" w14:paraId="7A070833">
        <w:trPr>
          <w:trHeight w:val="2685"/>
        </w:trPr>
        <w:tc>
          <w:tcPr>
            <w:tcW w:w="13942" w:type="dxa"/>
            <w:gridSpan w:val="7"/>
            <w:tcMar>
              <w:left w:w="105" w:type="dxa"/>
              <w:right w:w="105" w:type="dxa"/>
            </w:tcMar>
          </w:tcPr>
          <w:p w:rsidR="26C37399" w:rsidP="3B8721CA" w:rsidRDefault="26C37399" w14:paraId="32B31FFD" w14:textId="69173921">
            <w:pPr>
              <w:pStyle w:val="Normal"/>
            </w:pPr>
            <w:r w:rsidR="26C37399">
              <w:drawing>
                <wp:inline wp14:editId="08D56C49" wp14:anchorId="37C81F3D">
                  <wp:extent cx="1041239" cy="1597912"/>
                  <wp:effectExtent l="0" t="0" r="0" b="0"/>
                  <wp:docPr id="166473164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664731643" name="Picture 1664731643"/>
                          <pic:cNvPicPr/>
                        </pic:nvPicPr>
                        <pic:blipFill>
                          <a:blip xmlns:r="http://schemas.openxmlformats.org/officeDocument/2006/relationships" r:embed="rId82604817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1239" cy="1597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050A1A" w:rsidTr="3B8721CA" w14:paraId="7B01BF5A" w14:textId="7A2A5BA9">
        <w:trPr>
          <w:trHeight w:val="300"/>
        </w:trPr>
        <w:tc>
          <w:tcPr>
            <w:tcW w:w="7830" w:type="dxa"/>
            <w:gridSpan w:val="4"/>
            <w:tcMar>
              <w:left w:w="105" w:type="dxa"/>
              <w:right w:w="105" w:type="dxa"/>
            </w:tcMar>
          </w:tcPr>
          <w:p w:rsidR="00050A1A" w:rsidP="00A63BC0" w:rsidRDefault="00050A1A" w14:paraId="26391600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Characterising speech</w:t>
            </w:r>
          </w:p>
          <w:p w:rsidRPr="00980585" w:rsidR="007073EE" w:rsidP="00980585" w:rsidRDefault="007073EE" w14:paraId="39D106CE" w14:textId="2042682F">
            <w:pPr/>
            <w:r w:rsidRPr="3B8721CA" w:rsidR="408466E1">
              <w:rPr>
                <w:rFonts w:ascii="Century Gothic" w:hAnsi="Century Gothic" w:eastAsia="Aptos" w:cs="Aptos"/>
                <w:sz w:val="20"/>
                <w:szCs w:val="20"/>
              </w:rPr>
              <w:t>Workhouse guardians vs Boys</w:t>
            </w:r>
          </w:p>
          <w:p w:rsidR="007073EE" w:rsidP="007073EE" w:rsidRDefault="007073EE" w14:paraId="24F8EE25" w14:textId="7777777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7073EE">
              <w:rPr>
                <w:rFonts w:ascii="Century Gothic" w:hAnsi="Century Gothic" w:eastAsia="Aptos" w:cs="Aptos"/>
                <w:sz w:val="20"/>
                <w:szCs w:val="20"/>
              </w:rPr>
              <w:t xml:space="preserve">Participial phrases &amp; clauses (-ing and -ed openers) </w:t>
            </w:r>
          </w:p>
          <w:p w:rsidR="007073EE" w:rsidP="007073EE" w:rsidRDefault="007073EE" w14:paraId="0C747043" w14:textId="7777777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7073EE">
              <w:rPr>
                <w:rFonts w:ascii="Century Gothic" w:hAnsi="Century Gothic" w:eastAsia="Aptos" w:cs="Aptos"/>
                <w:sz w:val="20"/>
                <w:szCs w:val="20"/>
              </w:rPr>
              <w:t xml:space="preserve">Relative clauses </w:t>
            </w:r>
          </w:p>
          <w:p w:rsidR="007073EE" w:rsidP="007073EE" w:rsidRDefault="007073EE" w14:paraId="319CDC97" w14:textId="7777777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7073EE">
              <w:rPr>
                <w:rFonts w:ascii="Century Gothic" w:hAnsi="Century Gothic" w:eastAsia="Aptos" w:cs="Aptos"/>
                <w:sz w:val="20"/>
                <w:szCs w:val="20"/>
              </w:rPr>
              <w:t xml:space="preserve">Inverted commas </w:t>
            </w:r>
          </w:p>
          <w:p w:rsidR="007073EE" w:rsidP="007073EE" w:rsidRDefault="007073EE" w14:paraId="5B2676DA" w14:textId="7777777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7073EE">
              <w:rPr>
                <w:rFonts w:ascii="Century Gothic" w:hAnsi="Century Gothic" w:eastAsia="Aptos" w:cs="Aptos"/>
                <w:sz w:val="20"/>
                <w:szCs w:val="20"/>
              </w:rPr>
              <w:t xml:space="preserve">Ellipses to show stammer, pause or incomplete thought </w:t>
            </w:r>
          </w:p>
          <w:p w:rsidR="007073EE" w:rsidP="007073EE" w:rsidRDefault="007073EE" w14:paraId="3F43E3CF" w14:textId="7777777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7073EE">
              <w:rPr>
                <w:rFonts w:ascii="Century Gothic" w:hAnsi="Century Gothic" w:eastAsia="Aptos" w:cs="Aptos"/>
                <w:sz w:val="20"/>
                <w:szCs w:val="20"/>
              </w:rPr>
              <w:t xml:space="preserve">Dashes to show change of thought or interruption </w:t>
            </w:r>
          </w:p>
          <w:p w:rsidR="00A33FDC" w:rsidP="007073EE" w:rsidRDefault="007073EE" w14:paraId="24C311E5" w14:textId="77777777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7073EE">
              <w:rPr>
                <w:rFonts w:ascii="Century Gothic" w:hAnsi="Century Gothic" w:eastAsia="Aptos" w:cs="Aptos"/>
                <w:sz w:val="20"/>
                <w:szCs w:val="20"/>
              </w:rPr>
              <w:t>Hyphens to show stutter</w:t>
            </w:r>
          </w:p>
          <w:p w:rsidRPr="00A33FDC" w:rsidR="007073EE" w:rsidP="00D860D4" w:rsidRDefault="007073EE" w14:paraId="5C73B88D" w14:textId="6DAA747D">
            <w:pPr>
              <w:pStyle w:val="ListParagraph"/>
              <w:ind w:left="360"/>
              <w:rPr>
                <w:rFonts w:ascii="Century Gothic" w:hAnsi="Century Gothic" w:eastAsia="Aptos" w:cs="Aptos"/>
              </w:rPr>
            </w:pPr>
          </w:p>
        </w:tc>
        <w:tc>
          <w:tcPr>
            <w:tcW w:w="6112" w:type="dxa"/>
            <w:gridSpan w:val="3"/>
            <w:tcMar/>
          </w:tcPr>
          <w:p w:rsidR="01F4D368" w:rsidP="3B8721CA" w:rsidRDefault="01F4D368" w14:paraId="394AED1C" w14:textId="2A69CB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8721CA" w:rsidR="01F4D368">
              <w:rPr>
                <w:rFonts w:ascii="Century Gothic" w:hAnsi="Century Gothic" w:eastAsia="Aptos" w:cs="Aptos"/>
              </w:rPr>
              <w:t>Instructions</w:t>
            </w:r>
          </w:p>
          <w:p w:rsidR="00D860D4" w:rsidP="00A63BC0" w:rsidRDefault="00D860D4" w14:paraId="0DDE2F9C" w14:textId="29984C7F">
            <w:pPr/>
            <w:r w:rsidRPr="3B8721CA" w:rsidR="01F4D368">
              <w:rPr>
                <w:rFonts w:ascii="Century Gothic" w:hAnsi="Century Gothic" w:eastAsia="Aptos" w:cs="Aptos"/>
              </w:rPr>
              <w:t>How to protect your settlement</w:t>
            </w:r>
          </w:p>
          <w:p w:rsidRPr="004D348F" w:rsidR="004D348F" w:rsidP="3B8721CA" w:rsidRDefault="004D348F" w14:paraId="09DAB991" w14:textId="1923F9B2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3B8721CA" w:rsidR="01F4D368">
              <w:rPr>
                <w:rFonts w:ascii="Century Gothic" w:hAnsi="Century Gothic" w:eastAsia="Aptos" w:cs="Aptos"/>
                <w:sz w:val="20"/>
                <w:szCs w:val="20"/>
              </w:rPr>
              <w:t>Imperative verbs</w:t>
            </w:r>
          </w:p>
          <w:p w:rsidRPr="00A8356B" w:rsidR="00A8356B" w:rsidP="00A303A6" w:rsidRDefault="004D348F" w14:paraId="0803BD1C" w14:textId="77777777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</w:rPr>
            </w:pPr>
            <w:r w:rsidRPr="004D348F">
              <w:rPr>
                <w:rFonts w:ascii="Century Gothic" w:hAnsi="Century Gothic" w:eastAsia="Aptos" w:cs="Aptos"/>
                <w:sz w:val="20"/>
                <w:szCs w:val="20"/>
              </w:rPr>
              <w:t xml:space="preserve">Expanded noun phrases </w:t>
            </w:r>
          </w:p>
          <w:p w:rsidRPr="00A8356B" w:rsidR="00A8356B" w:rsidP="00A303A6" w:rsidRDefault="004D348F" w14:paraId="648EF8A6" w14:textId="77777777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</w:rPr>
            </w:pPr>
            <w:r w:rsidRPr="004D348F">
              <w:rPr>
                <w:rFonts w:ascii="Century Gothic" w:hAnsi="Century Gothic" w:eastAsia="Aptos" w:cs="Aptos"/>
                <w:sz w:val="20"/>
                <w:szCs w:val="20"/>
              </w:rPr>
              <w:t xml:space="preserve">Adverbs/adverbials of time </w:t>
            </w:r>
          </w:p>
          <w:p w:rsidRPr="00A8356B" w:rsidR="00A8356B" w:rsidP="00A303A6" w:rsidRDefault="004D348F" w14:paraId="1F113532" w14:textId="77777777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</w:rPr>
            </w:pPr>
            <w:r w:rsidRPr="004D348F">
              <w:rPr>
                <w:rFonts w:ascii="Century Gothic" w:hAnsi="Century Gothic" w:eastAsia="Aptos" w:cs="Aptos"/>
                <w:sz w:val="20"/>
                <w:szCs w:val="20"/>
              </w:rPr>
              <w:t xml:space="preserve">Adverbs/adverbials of place </w:t>
            </w:r>
          </w:p>
          <w:p w:rsidRPr="00A8356B" w:rsidR="00A8356B" w:rsidP="00A303A6" w:rsidRDefault="004D348F" w14:paraId="17672C98" w14:textId="77777777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</w:rPr>
            </w:pPr>
            <w:r w:rsidRPr="004D348F">
              <w:rPr>
                <w:rFonts w:ascii="Century Gothic" w:hAnsi="Century Gothic" w:eastAsia="Aptos" w:cs="Aptos"/>
                <w:sz w:val="20"/>
                <w:szCs w:val="20"/>
              </w:rPr>
              <w:t xml:space="preserve">Parentheses </w:t>
            </w:r>
          </w:p>
          <w:p w:rsidRPr="00A8356B" w:rsidR="00A8356B" w:rsidP="00A303A6" w:rsidRDefault="004D348F" w14:paraId="1BCF4EE3" w14:textId="77777777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</w:rPr>
            </w:pPr>
            <w:r w:rsidRPr="004D348F">
              <w:rPr>
                <w:rFonts w:ascii="Century Gothic" w:hAnsi="Century Gothic" w:eastAsia="Aptos" w:cs="Aptos"/>
                <w:sz w:val="20"/>
                <w:szCs w:val="20"/>
              </w:rPr>
              <w:t xml:space="preserve">Semi-colons </w:t>
            </w:r>
          </w:p>
          <w:p w:rsidRPr="00980585" w:rsidR="00D860D4" w:rsidP="00A303A6" w:rsidRDefault="004D348F" w14:paraId="6B68AC56" w14:textId="77777777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 w:eastAsia="Aptos" w:cs="Aptos"/>
              </w:rPr>
            </w:pPr>
            <w:r w:rsidRPr="004D348F">
              <w:rPr>
                <w:rFonts w:ascii="Century Gothic" w:hAnsi="Century Gothic" w:eastAsia="Aptos" w:cs="Aptos"/>
                <w:sz w:val="20"/>
                <w:szCs w:val="20"/>
              </w:rPr>
              <w:t>Colons</w:t>
            </w:r>
          </w:p>
          <w:p w:rsidRPr="00A303A6" w:rsidR="00980585" w:rsidP="00980585" w:rsidRDefault="00980585" w14:paraId="460B5E07" w14:textId="6C267E7C">
            <w:pPr>
              <w:pStyle w:val="ListParagraph"/>
              <w:ind w:left="360"/>
              <w:rPr>
                <w:rFonts w:ascii="Century Gothic" w:hAnsi="Century Gothic" w:eastAsia="Aptos" w:cs="Aptos"/>
              </w:rPr>
            </w:pPr>
          </w:p>
        </w:tc>
      </w:tr>
      <w:tr w:rsidRPr="00E079C0" w:rsidR="00050A1A" w:rsidTr="3B8721CA" w14:paraId="485624A9" w14:textId="1CE66801">
        <w:trPr>
          <w:trHeight w:val="285"/>
        </w:trPr>
        <w:tc>
          <w:tcPr>
            <w:tcW w:w="7830" w:type="dxa"/>
            <w:gridSpan w:val="4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276B80" w:rsidR="00276B80" w:rsidP="00276B80" w:rsidRDefault="00276B80" w14:paraId="7FDF8BA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-ary (Y5)</w:t>
            </w:r>
          </w:p>
          <w:p w:rsidRPr="00276B80" w:rsidR="00276B80" w:rsidP="00276B80" w:rsidRDefault="00276B80" w14:paraId="3DFCD1F8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-ery (Y5)</w:t>
            </w:r>
          </w:p>
          <w:p w:rsidRPr="00276B80" w:rsidR="00276B80" w:rsidP="00276B80" w:rsidRDefault="00276B80" w14:paraId="270FE459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post (Y6)</w:t>
            </w:r>
          </w:p>
          <w:p w:rsidRPr="00276B80" w:rsidR="00276B80" w:rsidP="00276B80" w:rsidRDefault="00276B80" w14:paraId="27B7E83A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fore (Y6)</w:t>
            </w:r>
          </w:p>
          <w:p w:rsidRPr="00276B80" w:rsidR="00276B80" w:rsidP="00276B80" w:rsidRDefault="00276B80" w14:paraId="5554ADE5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fract, frag &amp; frage (Y6)</w:t>
            </w:r>
          </w:p>
          <w:p w:rsidRPr="00276B80" w:rsidR="00276B80" w:rsidP="00276B80" w:rsidRDefault="00276B80" w14:paraId="2CA00634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</w:p>
          <w:p w:rsidRPr="00276B80" w:rsidR="00050A1A" w:rsidP="00276B80" w:rsidRDefault="00050A1A" w14:paraId="76AC57D3" w14:textId="77777777">
            <w:pPr>
              <w:spacing w:line="276" w:lineRule="auto"/>
              <w:jc w:val="center"/>
              <w:rPr>
                <w:rFonts w:ascii="Century Gothic" w:hAnsi="Century Gothic" w:eastAsia="Aptos" w:cs="Aptos"/>
              </w:rPr>
            </w:pPr>
          </w:p>
        </w:tc>
        <w:tc>
          <w:tcPr>
            <w:tcW w:w="6112" w:type="dxa"/>
            <w:gridSpan w:val="3"/>
            <w:shd w:val="clear" w:color="auto" w:fill="D9F2D0" w:themeFill="accent6" w:themeFillTint="33"/>
            <w:tcMar/>
          </w:tcPr>
          <w:p w:rsidRPr="00276B80" w:rsidR="00276B80" w:rsidP="00276B80" w:rsidRDefault="00276B80" w14:paraId="64898AC4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-ly (Y2)</w:t>
            </w:r>
          </w:p>
          <w:p w:rsidRPr="00276B80" w:rsidR="00276B80" w:rsidP="00276B80" w:rsidRDefault="00276B80" w14:paraId="0B9D726C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-er (Y2)</w:t>
            </w:r>
          </w:p>
          <w:p w:rsidRPr="00276B80" w:rsidR="00276B80" w:rsidP="00276B80" w:rsidRDefault="00276B80" w14:paraId="323B5E52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-or (Y2)</w:t>
            </w:r>
          </w:p>
          <w:p w:rsidRPr="00276B80" w:rsidR="00276B80" w:rsidP="00276B80" w:rsidRDefault="00276B80" w14:paraId="2A9E3566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trans- (Y3)</w:t>
            </w:r>
          </w:p>
          <w:p w:rsidRPr="00276B80" w:rsidR="00276B80" w:rsidP="00276B80" w:rsidRDefault="00276B80" w14:paraId="12735A15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-ate (Y5)</w:t>
            </w:r>
          </w:p>
          <w:p w:rsidRPr="00276B80" w:rsidR="00276B80" w:rsidP="00276B80" w:rsidRDefault="00276B80" w14:paraId="6E538ACD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76B80">
              <w:rPr>
                <w:rFonts w:ascii="Century Gothic" w:hAnsi="Century Gothic"/>
              </w:rPr>
              <w:t>com, con, co-, cor- &amp; col- (Y6)</w:t>
            </w:r>
          </w:p>
          <w:p w:rsidRPr="00276B80" w:rsidR="00050A1A" w:rsidP="00276B80" w:rsidRDefault="00050A1A" w14:paraId="4E30AB82" w14:textId="245824D3">
            <w:pPr>
              <w:jc w:val="center"/>
              <w:rPr>
                <w:rFonts w:ascii="Century Gothic" w:hAnsi="Century Gothic" w:eastAsia="Aptos" w:cs="Aptos"/>
              </w:rPr>
            </w:pPr>
          </w:p>
        </w:tc>
      </w:tr>
    </w:tbl>
    <w:tbl>
      <w:tblPr>
        <w:tblStyle w:val="TableGrid"/>
        <w:tblW w:w="1394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006"/>
        <w:gridCol w:w="1909"/>
        <w:gridCol w:w="2002"/>
        <w:gridCol w:w="1900"/>
        <w:gridCol w:w="2112"/>
        <w:gridCol w:w="2049"/>
        <w:gridCol w:w="1964"/>
      </w:tblGrid>
      <w:tr w:rsidR="5663AED6" w:rsidTr="3B8721CA" w14:paraId="27F004BB">
        <w:trPr>
          <w:trHeight w:val="300"/>
        </w:trPr>
        <w:tc>
          <w:tcPr>
            <w:tcW w:w="2006" w:type="dxa"/>
            <w:tcMar>
              <w:left w:w="105" w:type="dxa"/>
              <w:right w:w="105" w:type="dxa"/>
            </w:tcMar>
          </w:tcPr>
          <w:p w:rsidR="5663AED6" w:rsidP="5663AED6" w:rsidRDefault="5663AED6" w14:paraId="2517EDE0" w14:textId="3784CB7A">
            <w:pPr>
              <w:pStyle w:val="Normal"/>
            </w:pPr>
            <w:r w:rsidRPr="3B8721CA" w:rsidR="2032B76E">
              <w:rPr>
                <w:rFonts w:ascii="Century Gothic" w:hAnsi="Century Gothic" w:eastAsia="Aptos" w:cs="Aptos"/>
              </w:rPr>
              <w:t>Summer 2</w:t>
            </w:r>
          </w:p>
          <w:p w:rsidR="5663AED6" w:rsidP="5663AED6" w:rsidRDefault="5663AED6" w14:paraId="3366367C" w14:textId="22D8E5AA">
            <w:pPr>
              <w:pStyle w:val="Normal"/>
            </w:pPr>
            <w:r w:rsidRPr="3B8721CA" w:rsidR="2032B76E">
              <w:rPr>
                <w:rFonts w:ascii="Century Gothic" w:hAnsi="Century Gothic" w:eastAsia="Aptos" w:cs="Aptos"/>
              </w:rPr>
              <w:t>Week 1</w:t>
            </w:r>
          </w:p>
        </w:tc>
        <w:tc>
          <w:tcPr>
            <w:tcW w:w="1909" w:type="dxa"/>
            <w:tcMar>
              <w:left w:w="105" w:type="dxa"/>
              <w:right w:w="105" w:type="dxa"/>
            </w:tcMar>
          </w:tcPr>
          <w:p w:rsidR="5663AED6" w:rsidP="5663AED6" w:rsidRDefault="5663AED6" w14:paraId="4B913FAE" w14:textId="3A7D8D9D">
            <w:pPr>
              <w:pStyle w:val="Normal"/>
            </w:pPr>
            <w:r w:rsidRPr="3B8721CA" w:rsidR="2032B76E">
              <w:rPr>
                <w:rFonts w:ascii="Century Gothic" w:hAnsi="Century Gothic" w:eastAsia="Aptos" w:cs="Aptos"/>
              </w:rPr>
              <w:t>Summer 2 Week 2</w:t>
            </w:r>
          </w:p>
        </w:tc>
        <w:tc>
          <w:tcPr>
            <w:tcW w:w="2002" w:type="dxa"/>
            <w:tcMar>
              <w:left w:w="105" w:type="dxa"/>
              <w:right w:w="105" w:type="dxa"/>
            </w:tcMar>
          </w:tcPr>
          <w:p w:rsidR="5663AED6" w:rsidP="5663AED6" w:rsidRDefault="5663AED6" w14:paraId="50046991" w14:textId="7C5B891C">
            <w:pPr>
              <w:pStyle w:val="Normal"/>
            </w:pPr>
            <w:r w:rsidRPr="3B8721CA" w:rsidR="2032B76E">
              <w:rPr>
                <w:rFonts w:ascii="Century Gothic" w:hAnsi="Century Gothic" w:eastAsia="Aptos" w:cs="Aptos"/>
              </w:rPr>
              <w:t>Summer 2 week 3</w:t>
            </w:r>
          </w:p>
        </w:tc>
        <w:tc>
          <w:tcPr>
            <w:tcW w:w="1900" w:type="dxa"/>
            <w:tcMar>
              <w:left w:w="105" w:type="dxa"/>
              <w:right w:w="105" w:type="dxa"/>
            </w:tcMar>
          </w:tcPr>
          <w:p w:rsidR="5663AED6" w:rsidP="5663AED6" w:rsidRDefault="5663AED6" w14:paraId="2D460385" w14:textId="2F1BA796">
            <w:pPr>
              <w:pStyle w:val="Normal"/>
            </w:pPr>
            <w:r w:rsidRPr="3B8721CA" w:rsidR="2032B76E">
              <w:rPr>
                <w:rFonts w:ascii="Century Gothic" w:hAnsi="Century Gothic" w:eastAsia="Aptos" w:cs="Aptos"/>
              </w:rPr>
              <w:t>Summer 2 Week 4</w:t>
            </w:r>
          </w:p>
        </w:tc>
        <w:tc>
          <w:tcPr>
            <w:tcW w:w="2112" w:type="dxa"/>
            <w:tcMar>
              <w:left w:w="105" w:type="dxa"/>
              <w:right w:w="105" w:type="dxa"/>
            </w:tcMar>
          </w:tcPr>
          <w:p w:rsidR="2032B76E" w:rsidP="3B8721CA" w:rsidRDefault="2032B76E" w14:paraId="5AD3C682" w14:textId="4E857AB7">
            <w:pPr>
              <w:pStyle w:val="Normal"/>
            </w:pPr>
            <w:r w:rsidRPr="3B8721CA" w:rsidR="2032B76E">
              <w:rPr>
                <w:rFonts w:ascii="Century Gothic" w:hAnsi="Century Gothic" w:eastAsia="Aptos" w:cs="Aptos"/>
              </w:rPr>
              <w:t xml:space="preserve">Summer 2 </w:t>
            </w:r>
          </w:p>
          <w:p w:rsidR="2032B76E" w:rsidP="3B8721CA" w:rsidRDefault="2032B76E" w14:paraId="03318222" w14:textId="5ADC3A93">
            <w:pPr>
              <w:pStyle w:val="Normal"/>
            </w:pPr>
            <w:r w:rsidRPr="3B8721CA" w:rsidR="2032B76E">
              <w:rPr>
                <w:rFonts w:ascii="Century Gothic" w:hAnsi="Century Gothic" w:eastAsia="Aptos" w:cs="Aptos"/>
              </w:rPr>
              <w:t>Week 5</w:t>
            </w:r>
          </w:p>
        </w:tc>
        <w:tc>
          <w:tcPr>
            <w:tcW w:w="2049" w:type="dxa"/>
            <w:tcMar/>
          </w:tcPr>
          <w:p w:rsidR="5663AED6" w:rsidP="5663AED6" w:rsidRDefault="5663AED6" w14:paraId="2EBDACA8" w14:textId="7428D40C">
            <w:pPr>
              <w:pStyle w:val="Normal"/>
            </w:pPr>
            <w:r w:rsidRPr="3B8721CA" w:rsidR="2032B76E">
              <w:rPr>
                <w:rFonts w:ascii="Century Gothic" w:hAnsi="Century Gothic" w:eastAsia="Aptos" w:cs="Aptos"/>
              </w:rPr>
              <w:t>Summer 2 Week 6</w:t>
            </w:r>
          </w:p>
        </w:tc>
        <w:tc>
          <w:tcPr>
            <w:tcW w:w="1964" w:type="dxa"/>
            <w:tcMar/>
          </w:tcPr>
          <w:p w:rsidR="2032B76E" w:rsidP="3B8721CA" w:rsidRDefault="2032B76E" w14:paraId="1833E0F3" w14:textId="5207BDB2">
            <w:pPr>
              <w:pStyle w:val="Normal"/>
            </w:pPr>
            <w:r w:rsidRPr="3B8721CA" w:rsidR="2032B76E">
              <w:rPr>
                <w:rFonts w:ascii="Century Gothic" w:hAnsi="Century Gothic" w:eastAsia="Aptos" w:cs="Aptos"/>
              </w:rPr>
              <w:t>Summer 2 Week 7</w:t>
            </w:r>
          </w:p>
        </w:tc>
      </w:tr>
      <w:tr w:rsidR="3B8721CA" w:rsidTr="3B8721CA" w14:paraId="43582711">
        <w:trPr>
          <w:trHeight w:val="2910"/>
        </w:trPr>
        <w:tc>
          <w:tcPr>
            <w:tcW w:w="13942" w:type="dxa"/>
            <w:gridSpan w:val="7"/>
            <w:tcMar>
              <w:left w:w="105" w:type="dxa"/>
              <w:right w:w="105" w:type="dxa"/>
            </w:tcMar>
          </w:tcPr>
          <w:p w:rsidR="3F920EFB" w:rsidP="3B8721CA" w:rsidRDefault="3F920EFB" w14:paraId="13935097" w14:textId="3BD280B0">
            <w:pPr>
              <w:pStyle w:val="Normal"/>
            </w:pPr>
            <w:r w:rsidR="3F920EFB">
              <w:drawing>
                <wp:inline wp14:editId="79C4C777" wp14:anchorId="101294B9">
                  <wp:extent cx="1047998" cy="1615664"/>
                  <wp:effectExtent l="0" t="0" r="0" b="0"/>
                  <wp:docPr id="67923451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679234516" name="Picture 679234516"/>
                          <pic:cNvPicPr/>
                        </pic:nvPicPr>
                        <pic:blipFill>
                          <a:blip xmlns:r="http://schemas.openxmlformats.org/officeDocument/2006/relationships" r:embed="rId179059446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7998" cy="161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E079C0" w:rsidR="004222CD" w:rsidTr="3B8721CA" w14:paraId="43645392" w14:textId="77777777">
        <w:trPr>
          <w:trHeight w:val="300"/>
        </w:trPr>
        <w:tc>
          <w:tcPr>
            <w:tcW w:w="5917" w:type="dxa"/>
            <w:gridSpan w:val="3"/>
            <w:tcMar>
              <w:left w:w="105" w:type="dxa"/>
              <w:right w:w="105" w:type="dxa"/>
            </w:tcMar>
          </w:tcPr>
          <w:p w:rsidR="004222CD" w:rsidP="00A63BC0" w:rsidRDefault="004222CD" w14:paraId="74736F88" w14:textId="0DE1B3D8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Narrative - legend</w:t>
            </w:r>
          </w:p>
          <w:p w:rsidR="004222CD" w:rsidP="00A63BC0" w:rsidRDefault="004222CD" w14:paraId="6BBE521D" w14:textId="6F7877FD">
            <w:pPr/>
            <w:r w:rsidRPr="3B8721CA" w:rsidR="377FFFBA">
              <w:rPr>
                <w:rFonts w:ascii="Century Gothic" w:hAnsi="Century Gothic" w:eastAsia="Aptos" w:cs="Aptos"/>
              </w:rPr>
              <w:t>Flamma the gladiator</w:t>
            </w:r>
          </w:p>
          <w:p w:rsidR="00D07555" w:rsidP="00D07555" w:rsidRDefault="00D07555" w14:paraId="3D2E434B" w14:textId="77777777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D07555">
              <w:rPr>
                <w:rFonts w:ascii="Century Gothic" w:hAnsi="Century Gothic" w:eastAsia="Aptos" w:cs="Aptos"/>
                <w:sz w:val="20"/>
                <w:szCs w:val="20"/>
              </w:rPr>
              <w:t xml:space="preserve">Rhetorical questions </w:t>
            </w:r>
          </w:p>
          <w:p w:rsidR="00D07555" w:rsidP="00D07555" w:rsidRDefault="00D07555" w14:paraId="037F46BC" w14:textId="77777777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D07555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place </w:t>
            </w:r>
          </w:p>
          <w:p w:rsidR="00D07555" w:rsidP="00D07555" w:rsidRDefault="00D07555" w14:paraId="79D3556F" w14:textId="77777777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D07555">
              <w:rPr>
                <w:rFonts w:ascii="Century Gothic" w:hAnsi="Century Gothic" w:eastAsia="Aptos" w:cs="Aptos"/>
                <w:sz w:val="20"/>
                <w:szCs w:val="20"/>
              </w:rPr>
              <w:t xml:space="preserve">Adverbials of manner </w:t>
            </w:r>
          </w:p>
          <w:p w:rsidR="00D07555" w:rsidP="00D07555" w:rsidRDefault="00D07555" w14:paraId="72BF4270" w14:textId="77777777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D07555">
              <w:rPr>
                <w:rFonts w:ascii="Century Gothic" w:hAnsi="Century Gothic" w:eastAsia="Aptos" w:cs="Aptos"/>
                <w:sz w:val="20"/>
                <w:szCs w:val="20"/>
              </w:rPr>
              <w:t xml:space="preserve">Relative clauses </w:t>
            </w:r>
          </w:p>
          <w:p w:rsidR="00D07555" w:rsidP="00D07555" w:rsidRDefault="00D07555" w14:paraId="6B8F8B65" w14:textId="77777777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eastAsia="Aptos" w:cs="Aptos"/>
                <w:sz w:val="20"/>
                <w:szCs w:val="20"/>
              </w:rPr>
            </w:pPr>
            <w:r w:rsidRPr="00D07555">
              <w:rPr>
                <w:rFonts w:ascii="Century Gothic" w:hAnsi="Century Gothic" w:eastAsia="Aptos" w:cs="Aptos"/>
                <w:sz w:val="20"/>
                <w:szCs w:val="20"/>
              </w:rPr>
              <w:t xml:space="preserve">Ellipses to show pause </w:t>
            </w:r>
          </w:p>
          <w:p w:rsidRPr="00980585" w:rsidR="00D07555" w:rsidP="00980585" w:rsidRDefault="00D07555" w14:paraId="2DE11A55" w14:textId="2E64C969">
            <w:pPr>
              <w:rPr>
                <w:rFonts w:ascii="Century Gothic" w:hAnsi="Century Gothic" w:eastAsia="Aptos" w:cs="Aptos"/>
              </w:rPr>
            </w:pPr>
          </w:p>
        </w:tc>
        <w:tc>
          <w:tcPr>
            <w:tcW w:w="4012" w:type="dxa"/>
            <w:gridSpan w:val="2"/>
            <w:tcMar/>
          </w:tcPr>
          <w:p w:rsidR="004222CD" w:rsidP="00A63BC0" w:rsidRDefault="004222CD" w14:paraId="2885B3AA" w14:textId="77777777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 xml:space="preserve">Recount – </w:t>
            </w:r>
            <w:r w:rsidR="008523E5">
              <w:rPr>
                <w:rFonts w:ascii="Century Gothic" w:hAnsi="Century Gothic" w:eastAsia="Aptos" w:cs="Aptos"/>
              </w:rPr>
              <w:t>science experiment</w:t>
            </w:r>
          </w:p>
          <w:p w:rsidR="008523E5" w:rsidP="00A63BC0" w:rsidRDefault="008523E5" w14:paraId="39A546B9" w14:textId="07C6399D">
            <w:pPr/>
            <w:r w:rsidRPr="3B8721CA" w:rsidR="305E3E0A">
              <w:rPr>
                <w:rFonts w:ascii="Century Gothic" w:hAnsi="Century Gothic" w:eastAsia="Aptos" w:cs="Aptos"/>
              </w:rPr>
              <w:t>Can water travel through a flower’s stem?</w:t>
            </w:r>
          </w:p>
          <w:p w:rsidRPr="000E27EB" w:rsidR="000E27EB" w:rsidP="000E27EB" w:rsidRDefault="000E27EB" w14:paraId="335B6769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</w:rPr>
            </w:pPr>
            <w:r w:rsidRPr="000E27EB">
              <w:rPr>
                <w:rFonts w:ascii="Century Gothic" w:hAnsi="Century Gothic" w:eastAsia="Aptos" w:cs="Aptos"/>
                <w:sz w:val="20"/>
                <w:szCs w:val="20"/>
              </w:rPr>
              <w:t xml:space="preserve">Commands, using the imperative </w:t>
            </w:r>
          </w:p>
          <w:p w:rsidRPr="000E27EB" w:rsidR="000E27EB" w:rsidP="000E27EB" w:rsidRDefault="000E27EB" w14:paraId="571A70E5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</w:rPr>
            </w:pPr>
            <w:r w:rsidRPr="000E27EB">
              <w:rPr>
                <w:rFonts w:ascii="Century Gothic" w:hAnsi="Century Gothic" w:eastAsia="Aptos" w:cs="Aptos"/>
                <w:sz w:val="20"/>
                <w:szCs w:val="20"/>
              </w:rPr>
              <w:t xml:space="preserve">Adverbs of manner </w:t>
            </w:r>
          </w:p>
          <w:p w:rsidRPr="000E27EB" w:rsidR="000E27EB" w:rsidP="000E27EB" w:rsidRDefault="000E27EB" w14:paraId="73E21521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</w:rPr>
            </w:pPr>
            <w:r w:rsidRPr="000E27EB">
              <w:rPr>
                <w:rFonts w:ascii="Century Gothic" w:hAnsi="Century Gothic" w:eastAsia="Aptos" w:cs="Aptos"/>
                <w:sz w:val="20"/>
                <w:szCs w:val="20"/>
              </w:rPr>
              <w:t xml:space="preserve">Adverbs of time </w:t>
            </w:r>
          </w:p>
          <w:p w:rsidRPr="000E27EB" w:rsidR="000E27EB" w:rsidP="000E27EB" w:rsidRDefault="000E27EB" w14:paraId="2920E26D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</w:rPr>
            </w:pPr>
            <w:r w:rsidRPr="000E27EB">
              <w:rPr>
                <w:rFonts w:ascii="Century Gothic" w:hAnsi="Century Gothic" w:eastAsia="Aptos" w:cs="Aptos"/>
                <w:sz w:val="20"/>
                <w:szCs w:val="20"/>
              </w:rPr>
              <w:t xml:space="preserve">Parentheses </w:t>
            </w:r>
          </w:p>
          <w:p w:rsidRPr="000E27EB" w:rsidR="000E27EB" w:rsidP="000E27EB" w:rsidRDefault="000E27EB" w14:paraId="7FF3AC28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</w:rPr>
            </w:pPr>
            <w:r w:rsidRPr="000E27EB">
              <w:rPr>
                <w:rFonts w:ascii="Century Gothic" w:hAnsi="Century Gothic" w:eastAsia="Aptos" w:cs="Aptos"/>
                <w:sz w:val="20"/>
                <w:szCs w:val="20"/>
              </w:rPr>
              <w:t xml:space="preserve">Commas for fronted adverbials </w:t>
            </w:r>
          </w:p>
          <w:p w:rsidRPr="000E27EB" w:rsidR="00CB01C0" w:rsidP="000E27EB" w:rsidRDefault="000E27EB" w14:paraId="710EC71E" w14:textId="77777777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 w:eastAsia="Aptos" w:cs="Aptos"/>
              </w:rPr>
            </w:pPr>
            <w:r w:rsidRPr="000E27EB">
              <w:rPr>
                <w:rFonts w:ascii="Century Gothic" w:hAnsi="Century Gothic" w:eastAsia="Aptos" w:cs="Aptos"/>
                <w:sz w:val="20"/>
                <w:szCs w:val="20"/>
              </w:rPr>
              <w:t>Colons</w:t>
            </w:r>
          </w:p>
          <w:p w:rsidRPr="007C5A8C" w:rsidR="000E27EB" w:rsidP="000E27EB" w:rsidRDefault="000E27EB" w14:paraId="58F67A3B" w14:textId="27123122">
            <w:pPr>
              <w:pStyle w:val="ListParagraph"/>
              <w:ind w:left="360"/>
              <w:rPr>
                <w:rFonts w:ascii="Century Gothic" w:hAnsi="Century Gothic" w:eastAsia="Aptos" w:cs="Aptos"/>
              </w:rPr>
            </w:pPr>
          </w:p>
        </w:tc>
        <w:tc>
          <w:tcPr>
            <w:tcW w:w="4013" w:type="dxa"/>
            <w:gridSpan w:val="2"/>
            <w:tcMar/>
          </w:tcPr>
          <w:p w:rsidRPr="00E079C0" w:rsidR="004222CD" w:rsidP="00A63BC0" w:rsidRDefault="004222CD" w14:paraId="09E8CF46" w14:textId="2B0BD590">
            <w:pPr>
              <w:rPr>
                <w:rFonts w:ascii="Century Gothic" w:hAnsi="Century Gothic" w:eastAsia="Aptos" w:cs="Aptos"/>
              </w:rPr>
            </w:pPr>
            <w:r>
              <w:rPr>
                <w:rFonts w:ascii="Century Gothic" w:hAnsi="Century Gothic" w:eastAsia="Aptos" w:cs="Aptos"/>
              </w:rPr>
              <w:t>Shakespeare</w:t>
            </w:r>
            <w:r w:rsidR="00574C91">
              <w:rPr>
                <w:rFonts w:ascii="Century Gothic" w:hAnsi="Century Gothic" w:eastAsia="Aptos" w:cs="Aptos"/>
              </w:rPr>
              <w:t xml:space="preserve"> – play script</w:t>
            </w:r>
          </w:p>
        </w:tc>
      </w:tr>
      <w:tr w:rsidRPr="00E079C0" w:rsidR="00050A1A" w:rsidTr="3B8721CA" w14:paraId="7E6C2300" w14:textId="77777777">
        <w:trPr>
          <w:trHeight w:val="285"/>
        </w:trPr>
        <w:tc>
          <w:tcPr>
            <w:tcW w:w="5917" w:type="dxa"/>
            <w:gridSpan w:val="3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:rsidRPr="002861DE" w:rsidR="002861DE" w:rsidP="002861DE" w:rsidRDefault="002861DE" w14:paraId="55AC9E3E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861DE">
              <w:rPr>
                <w:rFonts w:ascii="Century Gothic" w:hAnsi="Century Gothic"/>
              </w:rPr>
              <w:t>trans- (Y3)</w:t>
            </w:r>
          </w:p>
          <w:p w:rsidRPr="002861DE" w:rsidR="002861DE" w:rsidP="002861DE" w:rsidRDefault="002861DE" w14:paraId="5A3F8C4F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861DE">
              <w:rPr>
                <w:rFonts w:ascii="Century Gothic" w:hAnsi="Century Gothic"/>
              </w:rPr>
              <w:t>port (Y3)</w:t>
            </w:r>
          </w:p>
          <w:p w:rsidRPr="002861DE" w:rsidR="002861DE" w:rsidP="002861DE" w:rsidRDefault="002861DE" w14:paraId="52F6A018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861DE">
              <w:rPr>
                <w:rFonts w:ascii="Century Gothic" w:hAnsi="Century Gothic"/>
              </w:rPr>
              <w:t>-ant (Y5)</w:t>
            </w:r>
          </w:p>
          <w:p w:rsidRPr="002861DE" w:rsidR="002861DE" w:rsidP="002861DE" w:rsidRDefault="002861DE" w14:paraId="5A689A0D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861DE">
              <w:rPr>
                <w:rFonts w:ascii="Century Gothic" w:hAnsi="Century Gothic"/>
              </w:rPr>
              <w:t>-ance (Y5)</w:t>
            </w:r>
          </w:p>
          <w:p w:rsidRPr="002861DE" w:rsidR="00050A1A" w:rsidP="3B8721CA" w:rsidRDefault="00050A1A" w14:paraId="7AE6E925" w14:textId="53D728D6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3B8721CA" w:rsidR="140880FE">
              <w:rPr>
                <w:rFonts w:ascii="Century Gothic" w:hAnsi="Century Gothic"/>
              </w:rPr>
              <w:t>-</w:t>
            </w:r>
            <w:r w:rsidRPr="3B8721CA" w:rsidR="140880FE">
              <w:rPr>
                <w:rFonts w:ascii="Century Gothic" w:hAnsi="Century Gothic"/>
              </w:rPr>
              <w:t>ent</w:t>
            </w:r>
            <w:r w:rsidRPr="3B8721CA" w:rsidR="140880FE">
              <w:rPr>
                <w:rFonts w:ascii="Century Gothic" w:hAnsi="Century Gothic"/>
              </w:rPr>
              <w:t xml:space="preserve"> (Y5)</w:t>
            </w:r>
          </w:p>
        </w:tc>
        <w:tc>
          <w:tcPr>
            <w:tcW w:w="8025" w:type="dxa"/>
            <w:gridSpan w:val="4"/>
            <w:shd w:val="clear" w:color="auto" w:fill="D9F2D0" w:themeFill="accent6" w:themeFillTint="33"/>
            <w:tcMar/>
          </w:tcPr>
          <w:p w:rsidRPr="002861DE" w:rsidR="002861DE" w:rsidP="002861DE" w:rsidRDefault="002861DE" w14:paraId="2C852ECB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861DE">
              <w:rPr>
                <w:rFonts w:ascii="Century Gothic" w:hAnsi="Century Gothic"/>
              </w:rPr>
              <w:t>-ence (Y5)</w:t>
            </w:r>
          </w:p>
          <w:p w:rsidRPr="002861DE" w:rsidR="002861DE" w:rsidP="002861DE" w:rsidRDefault="002861DE" w14:paraId="0C60DE5E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861DE">
              <w:rPr>
                <w:rFonts w:ascii="Century Gothic" w:hAnsi="Century Gothic"/>
              </w:rPr>
              <w:t>fer (Y6)</w:t>
            </w:r>
          </w:p>
          <w:p w:rsidRPr="002861DE" w:rsidR="002861DE" w:rsidP="002861DE" w:rsidRDefault="002861DE" w14:paraId="7B3F6D99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  <w:r w:rsidRPr="002861DE">
              <w:rPr>
                <w:rFonts w:ascii="Century Gothic" w:hAnsi="Century Gothic"/>
              </w:rPr>
              <w:t>-age (Y6)</w:t>
            </w:r>
          </w:p>
          <w:p w:rsidRPr="002861DE" w:rsidR="008165B1" w:rsidP="002861DE" w:rsidRDefault="008165B1" w14:paraId="52B52E9F" w14:textId="77777777">
            <w:pPr>
              <w:spacing w:line="276" w:lineRule="auto"/>
              <w:jc w:val="center"/>
              <w:rPr>
                <w:rFonts w:ascii="Century Gothic" w:hAnsi="Century Gothic"/>
              </w:rPr>
            </w:pPr>
          </w:p>
          <w:p w:rsidRPr="002861DE" w:rsidR="00050A1A" w:rsidP="002861DE" w:rsidRDefault="008165B1" w14:paraId="078B19DF" w14:textId="0BCA6674">
            <w:pPr>
              <w:jc w:val="center"/>
              <w:rPr>
                <w:rFonts w:ascii="Century Gothic" w:hAnsi="Century Gothic" w:eastAsia="Aptos" w:cs="Aptos"/>
              </w:rPr>
            </w:pPr>
            <w:r w:rsidRPr="002861DE">
              <w:rPr>
                <w:rFonts w:ascii="Century Gothic" w:hAnsi="Century Gothic"/>
              </w:rPr>
              <w:t>Buffer weeks</w:t>
            </w:r>
          </w:p>
        </w:tc>
      </w:tr>
    </w:tbl>
    <w:p w:rsidR="00D45AC4" w:rsidRDefault="00D45AC4" w14:paraId="28EEB65E" w14:textId="77777777"/>
    <w:sectPr w:rsidR="00D45AC4">
      <w:pgSz w:w="16838" w:h="11906" w:orient="landscape"/>
      <w:pgMar w:top="1440" w:right="1440" w:bottom="1440" w:left="1440" w:header="720" w:footer="720" w:gutter="0"/>
      <w:cols w:space="720"/>
      <w:docGrid w:linePitch="360"/>
      <w:headerReference w:type="default" r:id="Rb5dc205b578b47ab"/>
      <w:footerReference w:type="default" r:id="R022206e2139f41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Apto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PrimaryInfant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663AED6" w:rsidTr="5663AED6" w14:paraId="3425F3BF">
      <w:trPr>
        <w:trHeight w:val="300"/>
      </w:trPr>
      <w:tc>
        <w:tcPr>
          <w:tcW w:w="4650" w:type="dxa"/>
          <w:tcMar/>
        </w:tcPr>
        <w:p w:rsidR="5663AED6" w:rsidP="5663AED6" w:rsidRDefault="5663AED6" w14:paraId="50720407" w14:textId="3C0A227D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5663AED6" w:rsidP="5663AED6" w:rsidRDefault="5663AED6" w14:paraId="15C34531" w14:textId="327A2310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5663AED6" w:rsidP="5663AED6" w:rsidRDefault="5663AED6" w14:paraId="2AC11B1F" w14:textId="151E0134">
          <w:pPr>
            <w:pStyle w:val="Header"/>
            <w:bidi w:val="0"/>
            <w:ind w:right="-115"/>
            <w:jc w:val="right"/>
          </w:pPr>
        </w:p>
      </w:tc>
    </w:tr>
  </w:tbl>
  <w:p w:rsidR="5663AED6" w:rsidP="5663AED6" w:rsidRDefault="5663AED6" w14:paraId="039C5F73" w14:textId="7F5A548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663AED6" w:rsidTr="5663AED6" w14:paraId="70E897BF">
      <w:trPr>
        <w:trHeight w:val="300"/>
      </w:trPr>
      <w:tc>
        <w:tcPr>
          <w:tcW w:w="4650" w:type="dxa"/>
          <w:tcMar/>
        </w:tcPr>
        <w:p w:rsidR="5663AED6" w:rsidP="5663AED6" w:rsidRDefault="5663AED6" w14:paraId="0F9FED14" w14:textId="3FC860F0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5663AED6" w:rsidP="5663AED6" w:rsidRDefault="5663AED6" w14:paraId="555B24B2" w14:textId="5E6F8CFE">
          <w:pPr>
            <w:pStyle w:val="Header"/>
            <w:jc w:val="center"/>
          </w:pPr>
          <w:r w:rsidRPr="5663AED6" w:rsidR="5663AED6">
            <w:rPr>
              <w:rFonts w:ascii="Century Gothic" w:hAnsi="Century Gothic" w:eastAsia="Aptos" w:cs="Aptos"/>
              <w:b w:val="1"/>
              <w:bCs w:val="1"/>
              <w:color w:val="000000" w:themeColor="text1" w:themeTint="FF" w:themeShade="FF"/>
              <w:u w:val="single"/>
            </w:rPr>
            <w:t>Year 5</w:t>
          </w:r>
          <w:r w:rsidRPr="5663AED6" w:rsidR="5663AED6">
            <w:rPr>
              <w:rFonts w:ascii="Century Gothic" w:hAnsi="Century Gothic" w:eastAsia="Aptos" w:cs="Aptos"/>
              <w:b w:val="1"/>
              <w:bCs w:val="1"/>
              <w:color w:val="000000" w:themeColor="text1" w:themeTint="FF" w:themeShade="FF"/>
              <w:u w:val="single"/>
            </w:rPr>
            <w:t>/</w:t>
          </w:r>
          <w:r w:rsidRPr="5663AED6" w:rsidR="5663AED6">
            <w:rPr>
              <w:rFonts w:ascii="Century Gothic" w:hAnsi="Century Gothic" w:eastAsia="Aptos" w:cs="Aptos"/>
              <w:b w:val="1"/>
              <w:bCs w:val="1"/>
              <w:color w:val="000000" w:themeColor="text1" w:themeTint="FF" w:themeShade="FF"/>
              <w:u w:val="single"/>
            </w:rPr>
            <w:t>6-Medium Term Plan</w:t>
          </w:r>
        </w:p>
        <w:p w:rsidR="5663AED6" w:rsidP="5663AED6" w:rsidRDefault="5663AED6" w14:paraId="5E371B3F" w14:textId="0664D27A">
          <w:pPr>
            <w:pStyle w:val="Normal"/>
            <w:jc w:val="center"/>
          </w:pPr>
          <w:r w:rsidRPr="5663AED6" w:rsidR="5663AED6">
            <w:rPr>
              <w:rFonts w:ascii="Century Gothic" w:hAnsi="Century Gothic" w:eastAsia="Aptos" w:cs="Aptos"/>
              <w:b w:val="1"/>
              <w:bCs w:val="1"/>
              <w:color w:val="000000" w:themeColor="text1" w:themeTint="FF" w:themeShade="FF"/>
              <w:u w:val="single"/>
            </w:rPr>
            <w:t>2026-2027</w:t>
          </w:r>
        </w:p>
      </w:tc>
      <w:tc>
        <w:tcPr>
          <w:tcW w:w="4650" w:type="dxa"/>
          <w:tcMar/>
        </w:tcPr>
        <w:p w:rsidR="5663AED6" w:rsidP="5663AED6" w:rsidRDefault="5663AED6" w14:paraId="78413455" w14:textId="37FA5308">
          <w:pPr>
            <w:pStyle w:val="Header"/>
            <w:bidi w:val="0"/>
            <w:ind w:right="-115"/>
            <w:jc w:val="right"/>
          </w:pPr>
        </w:p>
      </w:tc>
    </w:tr>
  </w:tbl>
  <w:p w:rsidR="5663AED6" w:rsidP="5663AED6" w:rsidRDefault="5663AED6" w14:paraId="590AB5DD" w14:textId="43651027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51C4"/>
    <w:multiLevelType w:val="hybridMultilevel"/>
    <w:tmpl w:val="07B885B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1" w15:restartNumberingAfterBreak="0">
    <w:nsid w:val="07271C69"/>
    <w:multiLevelType w:val="hybridMultilevel"/>
    <w:tmpl w:val="39E45804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2" w15:restartNumberingAfterBreak="0">
    <w:nsid w:val="08D17C0F"/>
    <w:multiLevelType w:val="hybridMultilevel"/>
    <w:tmpl w:val="625CD67E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8D507FE"/>
    <w:multiLevelType w:val="hybridMultilevel"/>
    <w:tmpl w:val="B896FAFC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4" w15:restartNumberingAfterBreak="0">
    <w:nsid w:val="09676864"/>
    <w:multiLevelType w:val="hybridMultilevel"/>
    <w:tmpl w:val="197E3DE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9F36218"/>
    <w:multiLevelType w:val="hybridMultilevel"/>
    <w:tmpl w:val="E1703EF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6" w15:restartNumberingAfterBreak="0">
    <w:nsid w:val="0EE4027B"/>
    <w:multiLevelType w:val="hybridMultilevel"/>
    <w:tmpl w:val="A5A425F4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3666FF8"/>
    <w:multiLevelType w:val="hybridMultilevel"/>
    <w:tmpl w:val="9AEA68C8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8" w15:restartNumberingAfterBreak="0">
    <w:nsid w:val="16E75277"/>
    <w:multiLevelType w:val="hybridMultilevel"/>
    <w:tmpl w:val="5A46856C"/>
    <w:lvl w:ilvl="0" w:tplc="144AB460">
      <w:start w:val="3"/>
      <w:numFmt w:val="bullet"/>
      <w:lvlText w:val="-"/>
      <w:lvlJc w:val="left"/>
      <w:pPr>
        <w:ind w:left="43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hint="default" w:ascii="Wingdings" w:hAnsi="Wingdings"/>
      </w:rPr>
    </w:lvl>
  </w:abstractNum>
  <w:abstractNum w:abstractNumId="9" w15:restartNumberingAfterBreak="0">
    <w:nsid w:val="217E10D8"/>
    <w:multiLevelType w:val="hybridMultilevel"/>
    <w:tmpl w:val="C27A58B8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36E633B"/>
    <w:multiLevelType w:val="hybridMultilevel"/>
    <w:tmpl w:val="91ECB36E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4BA2EF7"/>
    <w:multiLevelType w:val="hybridMultilevel"/>
    <w:tmpl w:val="D49E6650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8A16D70"/>
    <w:multiLevelType w:val="hybridMultilevel"/>
    <w:tmpl w:val="750E347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13" w15:restartNumberingAfterBreak="0">
    <w:nsid w:val="39D7339E"/>
    <w:multiLevelType w:val="hybridMultilevel"/>
    <w:tmpl w:val="05B070C0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C4A2937"/>
    <w:multiLevelType w:val="hybridMultilevel"/>
    <w:tmpl w:val="BC64C284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612233CD"/>
    <w:multiLevelType w:val="hybridMultilevel"/>
    <w:tmpl w:val="E73C8186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16" w15:restartNumberingAfterBreak="0">
    <w:nsid w:val="68FF5E80"/>
    <w:multiLevelType w:val="hybridMultilevel"/>
    <w:tmpl w:val="240AF432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69EF5407"/>
    <w:multiLevelType w:val="hybridMultilevel"/>
    <w:tmpl w:val="D53AD38E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abstractNum w:abstractNumId="18" w15:restartNumberingAfterBreak="0">
    <w:nsid w:val="6FD20CF5"/>
    <w:multiLevelType w:val="hybridMultilevel"/>
    <w:tmpl w:val="9B32637C"/>
    <w:lvl w:ilvl="0" w:tplc="144AB460">
      <w:start w:val="3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Aptos" w:cs="Aptos"/>
      </w:rPr>
    </w:lvl>
    <w:lvl w:ilvl="1" w:tplc="08090003" w:tentative="1">
      <w:start w:val="1"/>
      <w:numFmt w:val="bullet"/>
      <w:lvlText w:val="o"/>
      <w:lvlJc w:val="left"/>
      <w:pPr>
        <w:ind w:left="137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0" w:hanging="360"/>
      </w:pPr>
      <w:rPr>
        <w:rFonts w:hint="default" w:ascii="Wingdings" w:hAnsi="Wingdings"/>
      </w:rPr>
    </w:lvl>
  </w:abstractNum>
  <w:num w:numId="1" w16cid:durableId="1095783746">
    <w:abstractNumId w:val="7"/>
  </w:num>
  <w:num w:numId="2" w16cid:durableId="1263882337">
    <w:abstractNumId w:val="15"/>
  </w:num>
  <w:num w:numId="3" w16cid:durableId="1343824671">
    <w:abstractNumId w:val="6"/>
  </w:num>
  <w:num w:numId="4" w16cid:durableId="1385714400">
    <w:abstractNumId w:val="12"/>
  </w:num>
  <w:num w:numId="5" w16cid:durableId="1492722698">
    <w:abstractNumId w:val="13"/>
  </w:num>
  <w:num w:numId="6" w16cid:durableId="1725131242">
    <w:abstractNumId w:val="1"/>
  </w:num>
  <w:num w:numId="7" w16cid:durableId="1785614930">
    <w:abstractNumId w:val="16"/>
  </w:num>
  <w:num w:numId="8" w16cid:durableId="182204563">
    <w:abstractNumId w:val="11"/>
  </w:num>
  <w:num w:numId="9" w16cid:durableId="1883982269">
    <w:abstractNumId w:val="2"/>
  </w:num>
  <w:num w:numId="10" w16cid:durableId="2039352793">
    <w:abstractNumId w:val="0"/>
  </w:num>
  <w:num w:numId="11" w16cid:durableId="2039696047">
    <w:abstractNumId w:val="17"/>
  </w:num>
  <w:num w:numId="12" w16cid:durableId="2113864653">
    <w:abstractNumId w:val="5"/>
  </w:num>
  <w:num w:numId="13" w16cid:durableId="486022857">
    <w:abstractNumId w:val="10"/>
  </w:num>
  <w:num w:numId="14" w16cid:durableId="622157826">
    <w:abstractNumId w:val="18"/>
  </w:num>
  <w:num w:numId="15" w16cid:durableId="734551447">
    <w:abstractNumId w:val="9"/>
  </w:num>
  <w:num w:numId="16" w16cid:durableId="756097062">
    <w:abstractNumId w:val="8"/>
  </w:num>
  <w:num w:numId="17" w16cid:durableId="888760416">
    <w:abstractNumId w:val="3"/>
  </w:num>
  <w:num w:numId="18" w16cid:durableId="949320849">
    <w:abstractNumId w:val="4"/>
  </w:num>
  <w:num w:numId="19" w16cid:durableId="9623475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62FDE4"/>
    <w:rsid w:val="00005F75"/>
    <w:rsid w:val="00010781"/>
    <w:rsid w:val="00050A1A"/>
    <w:rsid w:val="00053CD0"/>
    <w:rsid w:val="00055FA9"/>
    <w:rsid w:val="00061D79"/>
    <w:rsid w:val="000752D7"/>
    <w:rsid w:val="000D151C"/>
    <w:rsid w:val="000D4B16"/>
    <w:rsid w:val="000E23BA"/>
    <w:rsid w:val="000E2534"/>
    <w:rsid w:val="000E27EB"/>
    <w:rsid w:val="000F06C6"/>
    <w:rsid w:val="00103B07"/>
    <w:rsid w:val="0012162B"/>
    <w:rsid w:val="00143D93"/>
    <w:rsid w:val="001560C0"/>
    <w:rsid w:val="00174426"/>
    <w:rsid w:val="001A021D"/>
    <w:rsid w:val="001C2752"/>
    <w:rsid w:val="001E4ABD"/>
    <w:rsid w:val="001F73F8"/>
    <w:rsid w:val="00207136"/>
    <w:rsid w:val="00207D88"/>
    <w:rsid w:val="0024048D"/>
    <w:rsid w:val="002503E2"/>
    <w:rsid w:val="00252E39"/>
    <w:rsid w:val="00276B80"/>
    <w:rsid w:val="00280F02"/>
    <w:rsid w:val="00281F04"/>
    <w:rsid w:val="002861DE"/>
    <w:rsid w:val="002C0D33"/>
    <w:rsid w:val="002D53C7"/>
    <w:rsid w:val="002E4B2B"/>
    <w:rsid w:val="0030356D"/>
    <w:rsid w:val="00325970"/>
    <w:rsid w:val="00327DBD"/>
    <w:rsid w:val="00350E67"/>
    <w:rsid w:val="003629F4"/>
    <w:rsid w:val="00362D27"/>
    <w:rsid w:val="003739B6"/>
    <w:rsid w:val="00373D51"/>
    <w:rsid w:val="00374938"/>
    <w:rsid w:val="003A756F"/>
    <w:rsid w:val="003B77E5"/>
    <w:rsid w:val="003D5735"/>
    <w:rsid w:val="003F3BA7"/>
    <w:rsid w:val="004206EC"/>
    <w:rsid w:val="004222CD"/>
    <w:rsid w:val="00455285"/>
    <w:rsid w:val="004A7C14"/>
    <w:rsid w:val="004D2506"/>
    <w:rsid w:val="004D348F"/>
    <w:rsid w:val="004F52FA"/>
    <w:rsid w:val="004F653C"/>
    <w:rsid w:val="005012B3"/>
    <w:rsid w:val="00510B3E"/>
    <w:rsid w:val="00530F66"/>
    <w:rsid w:val="00574C91"/>
    <w:rsid w:val="005A028A"/>
    <w:rsid w:val="005A2C8B"/>
    <w:rsid w:val="005A587E"/>
    <w:rsid w:val="005B4747"/>
    <w:rsid w:val="005C61C1"/>
    <w:rsid w:val="005E245C"/>
    <w:rsid w:val="0060473D"/>
    <w:rsid w:val="00606A73"/>
    <w:rsid w:val="00606FBE"/>
    <w:rsid w:val="00625E03"/>
    <w:rsid w:val="0064096A"/>
    <w:rsid w:val="0064426B"/>
    <w:rsid w:val="00652571"/>
    <w:rsid w:val="006C0B8B"/>
    <w:rsid w:val="006E0512"/>
    <w:rsid w:val="006E1DDA"/>
    <w:rsid w:val="007073EE"/>
    <w:rsid w:val="00710214"/>
    <w:rsid w:val="0071109D"/>
    <w:rsid w:val="00721F7C"/>
    <w:rsid w:val="007358EF"/>
    <w:rsid w:val="0074184A"/>
    <w:rsid w:val="007509B1"/>
    <w:rsid w:val="007565FA"/>
    <w:rsid w:val="00760A6F"/>
    <w:rsid w:val="00761B15"/>
    <w:rsid w:val="00762DD1"/>
    <w:rsid w:val="007663FA"/>
    <w:rsid w:val="00780F82"/>
    <w:rsid w:val="00783DAF"/>
    <w:rsid w:val="007844B2"/>
    <w:rsid w:val="007A26AB"/>
    <w:rsid w:val="007B0F81"/>
    <w:rsid w:val="007C5A8C"/>
    <w:rsid w:val="008014F5"/>
    <w:rsid w:val="008165B1"/>
    <w:rsid w:val="00826A20"/>
    <w:rsid w:val="00832ECA"/>
    <w:rsid w:val="00851309"/>
    <w:rsid w:val="008523E5"/>
    <w:rsid w:val="00867AC9"/>
    <w:rsid w:val="00870079"/>
    <w:rsid w:val="008858C3"/>
    <w:rsid w:val="008A4983"/>
    <w:rsid w:val="008F3EBF"/>
    <w:rsid w:val="0094716E"/>
    <w:rsid w:val="00980585"/>
    <w:rsid w:val="00992086"/>
    <w:rsid w:val="009B4B23"/>
    <w:rsid w:val="00A303A6"/>
    <w:rsid w:val="00A33FDC"/>
    <w:rsid w:val="00A52540"/>
    <w:rsid w:val="00A63BC0"/>
    <w:rsid w:val="00A71338"/>
    <w:rsid w:val="00A8356B"/>
    <w:rsid w:val="00AB17B8"/>
    <w:rsid w:val="00AB695E"/>
    <w:rsid w:val="00AC6FD5"/>
    <w:rsid w:val="00AD4509"/>
    <w:rsid w:val="00AE496E"/>
    <w:rsid w:val="00AF01C8"/>
    <w:rsid w:val="00B01C80"/>
    <w:rsid w:val="00B17387"/>
    <w:rsid w:val="00B30618"/>
    <w:rsid w:val="00B814CA"/>
    <w:rsid w:val="00B90D16"/>
    <w:rsid w:val="00BA57B5"/>
    <w:rsid w:val="00BA7943"/>
    <w:rsid w:val="00BB6D07"/>
    <w:rsid w:val="00BD1727"/>
    <w:rsid w:val="00BD1A7E"/>
    <w:rsid w:val="00BD62A5"/>
    <w:rsid w:val="00BE3486"/>
    <w:rsid w:val="00C123DC"/>
    <w:rsid w:val="00C21AAF"/>
    <w:rsid w:val="00C51F49"/>
    <w:rsid w:val="00C546AF"/>
    <w:rsid w:val="00C55A14"/>
    <w:rsid w:val="00C8183C"/>
    <w:rsid w:val="00C81E31"/>
    <w:rsid w:val="00C862AA"/>
    <w:rsid w:val="00C948A9"/>
    <w:rsid w:val="00CA6E74"/>
    <w:rsid w:val="00CB01C0"/>
    <w:rsid w:val="00CE6635"/>
    <w:rsid w:val="00CE7632"/>
    <w:rsid w:val="00D07555"/>
    <w:rsid w:val="00D34FF5"/>
    <w:rsid w:val="00D4496B"/>
    <w:rsid w:val="00D45AC4"/>
    <w:rsid w:val="00D62FFD"/>
    <w:rsid w:val="00D814F0"/>
    <w:rsid w:val="00D860D4"/>
    <w:rsid w:val="00D97B44"/>
    <w:rsid w:val="00E079C0"/>
    <w:rsid w:val="00E10DF0"/>
    <w:rsid w:val="00E13242"/>
    <w:rsid w:val="00E27B22"/>
    <w:rsid w:val="00E7E4D1"/>
    <w:rsid w:val="00E849B1"/>
    <w:rsid w:val="00EC02F9"/>
    <w:rsid w:val="00EE4865"/>
    <w:rsid w:val="00EF3059"/>
    <w:rsid w:val="00F015E6"/>
    <w:rsid w:val="00F05222"/>
    <w:rsid w:val="00F058C4"/>
    <w:rsid w:val="00F30A5C"/>
    <w:rsid w:val="00F32DD4"/>
    <w:rsid w:val="00F35416"/>
    <w:rsid w:val="00F512A9"/>
    <w:rsid w:val="00F64741"/>
    <w:rsid w:val="00F8483F"/>
    <w:rsid w:val="00F85C69"/>
    <w:rsid w:val="00F9565A"/>
    <w:rsid w:val="00FA07C5"/>
    <w:rsid w:val="01F4D368"/>
    <w:rsid w:val="07156F0C"/>
    <w:rsid w:val="077D9232"/>
    <w:rsid w:val="08438388"/>
    <w:rsid w:val="089B09C4"/>
    <w:rsid w:val="0B2F7452"/>
    <w:rsid w:val="0B357E87"/>
    <w:rsid w:val="0CE77632"/>
    <w:rsid w:val="0D2653BF"/>
    <w:rsid w:val="0D7E4FF0"/>
    <w:rsid w:val="107DFFB0"/>
    <w:rsid w:val="11EED2D4"/>
    <w:rsid w:val="140880FE"/>
    <w:rsid w:val="152488A7"/>
    <w:rsid w:val="16C2DD45"/>
    <w:rsid w:val="1746BB50"/>
    <w:rsid w:val="187226C1"/>
    <w:rsid w:val="187229F6"/>
    <w:rsid w:val="19040E90"/>
    <w:rsid w:val="19305A75"/>
    <w:rsid w:val="1A247192"/>
    <w:rsid w:val="1A84089A"/>
    <w:rsid w:val="1AAF19D8"/>
    <w:rsid w:val="1BA86F3E"/>
    <w:rsid w:val="1D21B03C"/>
    <w:rsid w:val="1E05706A"/>
    <w:rsid w:val="1ED7862D"/>
    <w:rsid w:val="2032B76E"/>
    <w:rsid w:val="20A799C4"/>
    <w:rsid w:val="20AD475A"/>
    <w:rsid w:val="20AD475A"/>
    <w:rsid w:val="20AEDADD"/>
    <w:rsid w:val="225CA948"/>
    <w:rsid w:val="22AF9E78"/>
    <w:rsid w:val="236B8317"/>
    <w:rsid w:val="23EDC18C"/>
    <w:rsid w:val="23F84D60"/>
    <w:rsid w:val="24AC13B1"/>
    <w:rsid w:val="26C37399"/>
    <w:rsid w:val="27D611B4"/>
    <w:rsid w:val="289A4F48"/>
    <w:rsid w:val="2C55AB63"/>
    <w:rsid w:val="2C5C3D0A"/>
    <w:rsid w:val="2D86983A"/>
    <w:rsid w:val="2FBC512A"/>
    <w:rsid w:val="3024431E"/>
    <w:rsid w:val="305E3E0A"/>
    <w:rsid w:val="30A15C40"/>
    <w:rsid w:val="30F22672"/>
    <w:rsid w:val="3126D0F0"/>
    <w:rsid w:val="323AE327"/>
    <w:rsid w:val="3255FFE4"/>
    <w:rsid w:val="34BDE5E5"/>
    <w:rsid w:val="3541F66D"/>
    <w:rsid w:val="3756CD92"/>
    <w:rsid w:val="377FFFBA"/>
    <w:rsid w:val="37E295BD"/>
    <w:rsid w:val="3843535E"/>
    <w:rsid w:val="3913FE17"/>
    <w:rsid w:val="39654F28"/>
    <w:rsid w:val="3A328217"/>
    <w:rsid w:val="3A62BDF0"/>
    <w:rsid w:val="3B8721CA"/>
    <w:rsid w:val="3BD5E554"/>
    <w:rsid w:val="3BD5E554"/>
    <w:rsid w:val="3C8EACDB"/>
    <w:rsid w:val="3CE3EFD3"/>
    <w:rsid w:val="3D49CB07"/>
    <w:rsid w:val="3DDADFB9"/>
    <w:rsid w:val="3F3AC395"/>
    <w:rsid w:val="3F4A90C7"/>
    <w:rsid w:val="3F782E82"/>
    <w:rsid w:val="3F920EFB"/>
    <w:rsid w:val="408466E1"/>
    <w:rsid w:val="41F90189"/>
    <w:rsid w:val="43DD6B7C"/>
    <w:rsid w:val="443BD075"/>
    <w:rsid w:val="469D1BE4"/>
    <w:rsid w:val="46E0711A"/>
    <w:rsid w:val="483C5E6F"/>
    <w:rsid w:val="487159F5"/>
    <w:rsid w:val="4984DABC"/>
    <w:rsid w:val="49B6F1DC"/>
    <w:rsid w:val="4AA64D4D"/>
    <w:rsid w:val="4BA3CF2A"/>
    <w:rsid w:val="4CCB895A"/>
    <w:rsid w:val="4D907F50"/>
    <w:rsid w:val="4EB500CB"/>
    <w:rsid w:val="4F5FC171"/>
    <w:rsid w:val="51EEF154"/>
    <w:rsid w:val="52780767"/>
    <w:rsid w:val="54A60E68"/>
    <w:rsid w:val="54D6B0B4"/>
    <w:rsid w:val="5663AED6"/>
    <w:rsid w:val="58373D0C"/>
    <w:rsid w:val="5A62FDE4"/>
    <w:rsid w:val="5B79FBE9"/>
    <w:rsid w:val="5B7EB806"/>
    <w:rsid w:val="5D768753"/>
    <w:rsid w:val="5D80C0AA"/>
    <w:rsid w:val="61288F03"/>
    <w:rsid w:val="62DCA314"/>
    <w:rsid w:val="640D63B9"/>
    <w:rsid w:val="6476D02A"/>
    <w:rsid w:val="6651A532"/>
    <w:rsid w:val="69B31F5D"/>
    <w:rsid w:val="6AF2430C"/>
    <w:rsid w:val="6D2F2865"/>
    <w:rsid w:val="6D41C243"/>
    <w:rsid w:val="6E7F68B0"/>
    <w:rsid w:val="6EF23E89"/>
    <w:rsid w:val="7053B2EA"/>
    <w:rsid w:val="7218943A"/>
    <w:rsid w:val="76DE8B75"/>
    <w:rsid w:val="787295D9"/>
    <w:rsid w:val="7A2D58D7"/>
    <w:rsid w:val="7A331FAB"/>
    <w:rsid w:val="7C2F5BF7"/>
    <w:rsid w:val="7D50FEB3"/>
    <w:rsid w:val="7F818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FBF0E2"/>
  <w15:chartTrackingRefBased/>
  <w15:docId w15:val="{60E39C62-786D-4CDC-ABDE-86A1C8CA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F30A5C"/>
    <w:pPr>
      <w:ind w:left="720"/>
      <w:contextualSpacing/>
    </w:pPr>
  </w:style>
  <w:style w:type="paragraph" w:styleId="Header">
    <w:uiPriority w:val="99"/>
    <w:name w:val="header"/>
    <w:basedOn w:val="Normal"/>
    <w:unhideWhenUsed/>
    <w:rsid w:val="5663AED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663AED6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.png" Id="rId1657692940" /><Relationship Type="http://schemas.openxmlformats.org/officeDocument/2006/relationships/image" Target="/media/image2.png" Id="rId1477563795" /><Relationship Type="http://schemas.openxmlformats.org/officeDocument/2006/relationships/header" Target="header.xml" Id="Rb5dc205b578b47ab" /><Relationship Type="http://schemas.openxmlformats.org/officeDocument/2006/relationships/footer" Target="footer.xml" Id="R022206e2139f4188" /><Relationship Type="http://schemas.openxmlformats.org/officeDocument/2006/relationships/image" Target="/media/image3.png" Id="rId1608147333" /><Relationship Type="http://schemas.openxmlformats.org/officeDocument/2006/relationships/image" Target="/media/image4.png" Id="rId792199726" /><Relationship Type="http://schemas.openxmlformats.org/officeDocument/2006/relationships/image" Target="/media/image5.png" Id="rId826048175" /><Relationship Type="http://schemas.openxmlformats.org/officeDocument/2006/relationships/image" Target="/media/image6.png" Id="rId179059446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assoonPrimaryInfan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A19F882BA11C419172B8EFEC957344" ma:contentTypeVersion="16" ma:contentTypeDescription="Create a new document." ma:contentTypeScope="" ma:versionID="0eccd086806a126f6722932c1a0088f1">
  <xsd:schema xmlns:xsd="http://www.w3.org/2001/XMLSchema" xmlns:xs="http://www.w3.org/2001/XMLSchema" xmlns:p="http://schemas.microsoft.com/office/2006/metadata/properties" xmlns:ns2="68b0eb7c-9b54-4e0e-adda-e6a9b8e66169" xmlns:ns3="ef60f515-62db-4d45-9d2b-93ebc68b7f67" targetNamespace="http://schemas.microsoft.com/office/2006/metadata/properties" ma:root="true" ma:fieldsID="34435fb073281abd917fa8d158040872" ns2:_="" ns3:_="">
    <xsd:import namespace="68b0eb7c-9b54-4e0e-adda-e6a9b8e66169"/>
    <xsd:import namespace="ef60f515-62db-4d45-9d2b-93ebc68b7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0eb7c-9b54-4e0e-adda-e6a9b8e66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e57bfa-7804-4e49-87d7-108c13555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0f515-62db-4d45-9d2b-93ebc68b7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53bc685-a631-409a-8bb0-a27c2be94cfe}" ma:internalName="TaxCatchAll" ma:showField="CatchAllData" ma:web="ef60f515-62db-4d45-9d2b-93ebc68b7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b0eb7c-9b54-4e0e-adda-e6a9b8e66169">
      <Terms xmlns="http://schemas.microsoft.com/office/infopath/2007/PartnerControls"/>
    </lcf76f155ced4ddcb4097134ff3c332f>
    <TaxCatchAll xmlns="ef60f515-62db-4d45-9d2b-93ebc68b7f67" xsi:nil="true"/>
  </documentManagement>
</p:properties>
</file>

<file path=customXml/itemProps1.xml><?xml version="1.0" encoding="utf-8"?>
<ds:datastoreItem xmlns:ds="http://schemas.openxmlformats.org/officeDocument/2006/customXml" ds:itemID="{CF710067-BE84-4791-9060-34B1A46FE9F4}"/>
</file>

<file path=customXml/itemProps2.xml><?xml version="1.0" encoding="utf-8"?>
<ds:datastoreItem xmlns:ds="http://schemas.openxmlformats.org/officeDocument/2006/customXml" ds:itemID="{6187397E-E78B-4C10-BD6C-A23C3FE10DB8}"/>
</file>

<file path=customXml/itemProps3.xml><?xml version="1.0" encoding="utf-8"?>
<ds:datastoreItem xmlns:ds="http://schemas.openxmlformats.org/officeDocument/2006/customXml" ds:itemID="{CD2B02EC-73D1-49A7-9D54-4A547786606A}"/>
</file>

<file path=docMetadata/LabelInfo.xml><?xml version="1.0" encoding="utf-8"?>
<clbl:labelList xmlns:clbl="http://schemas.microsoft.com/office/2020/mipLabelMetadata">
  <clbl:label id="{199653ad-c156-4a05-bad3-084c1a30b618}" enabled="0" method="" siteId="{199653ad-c156-4a05-bad3-084c1a30b61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Hodges</dc:creator>
  <keywords/>
  <dc:description/>
  <lastModifiedBy>Esther Bosustow</lastModifiedBy>
  <revision>145</revision>
  <dcterms:created xsi:type="dcterms:W3CDTF">2026-07-03T22:49:00.0000000Z</dcterms:created>
  <dcterms:modified xsi:type="dcterms:W3CDTF">2026-10-20T10:33:20.9372199Z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0x010100F2A19F882BA11C419172B8EFEC957344</vt:lpwstr>
  </property>
  <property fmtid="{D5CDD505-2E9C-101B-9397-08002B2CF9AE}" pid="3" name="Order">
    <vt:r8>2998400</vt:r8>
  </property>
  <property fmtid="{D5CDD505-2E9C-101B-9397-08002B2CF9AE}" pid="4" name="_activity">
    <vt:lpwstr>{"FileActivityType":"9","FileActivityTimeStamp":"2026-07-15T18:31:36.137Z","FileActivityUsersOnPage":[{"DisplayName":"Laura Hodges","Id":"laura.hodges@stkeverne.org.uk"},{"DisplayName":"Caroline Woodman","Id":"caroline.woodman@iaspire.net"}],"FileActivityNavigationId":null}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