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D7B4" w14:textId="0028B181" w:rsidR="00237811" w:rsidRDefault="00237811" w:rsidP="00237811">
      <w:pPr>
        <w:spacing w:after="0"/>
        <w:ind w:left="10" w:right="117" w:hanging="10"/>
        <w:jc w:val="center"/>
        <w:rPr>
          <w:rFonts w:ascii="Century Gothic" w:eastAsia="Calibri" w:hAnsi="Century Gothic" w:cs="Calibri"/>
          <w:color w:val="000000"/>
          <w:sz w:val="32"/>
          <w:lang w:eastAsia="en-GB"/>
        </w:rPr>
      </w:pPr>
      <w:r>
        <w:rPr>
          <w:rFonts w:ascii="Century Gothic" w:eastAsia="Calibri" w:hAnsi="Century Gothic" w:cs="Calibri"/>
          <w:noProof/>
          <w:color w:val="000000"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6A0414FC" wp14:editId="336F6159">
            <wp:simplePos x="0" y="0"/>
            <wp:positionH relativeFrom="column">
              <wp:posOffset>5238750</wp:posOffset>
            </wp:positionH>
            <wp:positionV relativeFrom="paragraph">
              <wp:posOffset>-748665</wp:posOffset>
            </wp:positionV>
            <wp:extent cx="1144015" cy="942975"/>
            <wp:effectExtent l="0" t="0" r="0" b="0"/>
            <wp:wrapNone/>
            <wp:docPr id="2" name="Picture 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video gam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0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FB451" w14:textId="2A2247C9" w:rsidR="00237811" w:rsidRPr="00464A20" w:rsidRDefault="00237811" w:rsidP="00237811">
      <w:pPr>
        <w:spacing w:after="0"/>
        <w:ind w:left="10" w:right="117" w:hanging="10"/>
        <w:jc w:val="center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32"/>
          <w:lang w:eastAsia="en-GB"/>
        </w:rPr>
        <w:t>CONSENT FORM:</w:t>
      </w:r>
    </w:p>
    <w:p w14:paraId="020578DF" w14:textId="4826C737" w:rsidR="00237811" w:rsidRPr="00464A20" w:rsidRDefault="00237811" w:rsidP="00237811">
      <w:pPr>
        <w:spacing w:after="0"/>
        <w:jc w:val="center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32"/>
          <w:lang w:eastAsia="en-GB"/>
        </w:rPr>
        <w:t>USE OF EMERGENCY SALBUTAMOL INHALER</w:t>
      </w:r>
    </w:p>
    <w:p w14:paraId="26FAB6CA" w14:textId="28D3D564" w:rsidR="00237811" w:rsidRDefault="00237811" w:rsidP="00237811">
      <w:pPr>
        <w:spacing w:after="230"/>
        <w:ind w:left="10" w:right="117" w:hanging="10"/>
        <w:jc w:val="center"/>
        <w:rPr>
          <w:rFonts w:ascii="Century Gothic" w:eastAsia="Calibri" w:hAnsi="Century Gothic" w:cs="Calibri"/>
          <w:color w:val="000000"/>
          <w:sz w:val="32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32"/>
          <w:lang w:eastAsia="en-GB"/>
        </w:rPr>
        <w:t>[Insert school name]</w:t>
      </w:r>
    </w:p>
    <w:p w14:paraId="37E17E43" w14:textId="77777777" w:rsidR="00466C61" w:rsidRDefault="00466C61" w:rsidP="00237811">
      <w:pPr>
        <w:spacing w:after="221"/>
        <w:rPr>
          <w:rFonts w:ascii="Century Gothic" w:eastAsia="Arial" w:hAnsi="Century Gothic" w:cs="Arial"/>
          <w:color w:val="000000"/>
          <w:sz w:val="24"/>
          <w:lang w:eastAsia="en-GB"/>
        </w:rPr>
      </w:pPr>
    </w:p>
    <w:p w14:paraId="7B432A90" w14:textId="50BB2E06" w:rsidR="00237811" w:rsidRPr="00464A20" w:rsidRDefault="00237811" w:rsidP="00466C61">
      <w:pPr>
        <w:spacing w:after="221"/>
        <w:ind w:left="-142" w:hanging="142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b/>
          <w:color w:val="000000"/>
          <w:sz w:val="24"/>
          <w:lang w:eastAsia="en-GB"/>
        </w:rPr>
        <w:t xml:space="preserve">Child showing symptoms of asthma / having asthma attack </w:t>
      </w:r>
    </w:p>
    <w:p w14:paraId="5AC4DC95" w14:textId="77777777" w:rsidR="00237811" w:rsidRPr="00464A20" w:rsidRDefault="00237811" w:rsidP="00FE5B92">
      <w:pPr>
        <w:numPr>
          <w:ilvl w:val="0"/>
          <w:numId w:val="1"/>
        </w:numPr>
        <w:spacing w:after="5" w:line="268" w:lineRule="auto"/>
        <w:ind w:left="-284" w:right="665"/>
        <w:jc w:val="both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I can confirm that my child has been diagnosed with asthma / has been prescribed an inhaler [delete as appropriate]. </w:t>
      </w:r>
    </w:p>
    <w:p w14:paraId="4D4F2D26" w14:textId="77777777" w:rsidR="00237811" w:rsidRPr="00464A20" w:rsidRDefault="00237811" w:rsidP="00237811">
      <w:pPr>
        <w:spacing w:after="20"/>
        <w:ind w:left="427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 </w:t>
      </w:r>
    </w:p>
    <w:p w14:paraId="7183EFA8" w14:textId="77777777" w:rsidR="00237811" w:rsidRPr="00464A20" w:rsidRDefault="00237811" w:rsidP="00FE5B92">
      <w:pPr>
        <w:numPr>
          <w:ilvl w:val="0"/>
          <w:numId w:val="1"/>
        </w:numPr>
        <w:spacing w:after="5" w:line="268" w:lineRule="auto"/>
        <w:ind w:left="-284" w:right="665"/>
        <w:jc w:val="both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My child has a working, in-date inhaler, clearly labelled with their name, which they will bring with them to school every day.   </w:t>
      </w:r>
    </w:p>
    <w:p w14:paraId="6D8DEC9A" w14:textId="77777777" w:rsidR="00237811" w:rsidRPr="00464A20" w:rsidRDefault="00237811" w:rsidP="00237811">
      <w:pPr>
        <w:spacing w:after="20"/>
        <w:ind w:left="427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 </w:t>
      </w:r>
    </w:p>
    <w:p w14:paraId="78BAB16D" w14:textId="77777777" w:rsidR="00237811" w:rsidRPr="00464A20" w:rsidRDefault="00237811" w:rsidP="00FE5B92">
      <w:pPr>
        <w:numPr>
          <w:ilvl w:val="0"/>
          <w:numId w:val="1"/>
        </w:numPr>
        <w:spacing w:after="5" w:line="268" w:lineRule="auto"/>
        <w:ind w:left="-284" w:right="665"/>
        <w:jc w:val="both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In the event of my child displaying symptoms of asthma, and if their inhaler is not available or is unusable, I consent for my child to receive salbutamol from an emergency inhaler held by the school for such emergencies.  </w:t>
      </w:r>
    </w:p>
    <w:p w14:paraId="2D358894" w14:textId="77777777" w:rsidR="00237811" w:rsidRPr="00464A20" w:rsidRDefault="00237811" w:rsidP="00237811">
      <w:pPr>
        <w:spacing w:after="235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 </w:t>
      </w:r>
    </w:p>
    <w:p w14:paraId="79C5517B" w14:textId="50F8A3AB" w:rsidR="00237811" w:rsidRPr="00464A20" w:rsidRDefault="00237811" w:rsidP="00FE5B92">
      <w:pPr>
        <w:tabs>
          <w:tab w:val="center" w:pos="142"/>
          <w:tab w:val="center" w:pos="6965"/>
        </w:tabs>
        <w:spacing w:after="212" w:line="268" w:lineRule="auto"/>
        <w:ind w:left="-284"/>
        <w:rPr>
          <w:rFonts w:ascii="Century Gothic" w:eastAsia="Arial" w:hAnsi="Century Gothic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lang w:eastAsia="en-GB"/>
        </w:rPr>
        <w:tab/>
      </w: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Signed: </w:t>
      </w:r>
      <w:r w:rsidR="00FE5B92">
        <w:rPr>
          <w:rFonts w:ascii="Century Gothic" w:eastAsia="Calibri" w:hAnsi="Century Gothic" w:cs="Calibri"/>
          <w:color w:val="000000"/>
          <w:sz w:val="24"/>
          <w:lang w:eastAsia="en-GB"/>
        </w:rPr>
        <w:tab/>
      </w: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Date: </w:t>
      </w:r>
    </w:p>
    <w:p w14:paraId="5E44BCE4" w14:textId="332B8AD4" w:rsidR="009B4855" w:rsidRDefault="00237811" w:rsidP="00FE5B92">
      <w:pPr>
        <w:spacing w:after="0" w:line="240" w:lineRule="auto"/>
        <w:ind w:left="-284" w:right="665" w:hanging="10"/>
        <w:rPr>
          <w:rFonts w:ascii="Century Gothic" w:eastAsia="Calibri" w:hAnsi="Century Gothic" w:cs="Calibri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>Name (print)</w:t>
      </w:r>
      <w:r w:rsidR="009B4855">
        <w:rPr>
          <w:rFonts w:ascii="Century Gothic" w:eastAsia="Calibri" w:hAnsi="Century Gothic" w:cs="Calibri"/>
          <w:color w:val="000000"/>
          <w:sz w:val="24"/>
          <w:lang w:eastAsia="en-GB"/>
        </w:rPr>
        <w:t>:</w:t>
      </w:r>
    </w:p>
    <w:p w14:paraId="693A61FA" w14:textId="77777777" w:rsidR="00DA00C7" w:rsidRDefault="00DA00C7" w:rsidP="00FE5B92">
      <w:pPr>
        <w:spacing w:after="0" w:line="240" w:lineRule="auto"/>
        <w:ind w:left="-284" w:right="665" w:hanging="10"/>
        <w:rPr>
          <w:rFonts w:ascii="Century Gothic" w:eastAsia="Calibri" w:hAnsi="Century Gothic" w:cs="Calibri"/>
          <w:color w:val="000000"/>
          <w:sz w:val="24"/>
          <w:lang w:eastAsia="en-GB"/>
        </w:rPr>
      </w:pPr>
    </w:p>
    <w:p w14:paraId="4020F396" w14:textId="238CFF77" w:rsidR="009B4855" w:rsidRDefault="00237811" w:rsidP="00DA00C7">
      <w:pPr>
        <w:spacing w:line="240" w:lineRule="auto"/>
        <w:ind w:left="-284" w:right="665" w:hanging="10"/>
        <w:rPr>
          <w:rFonts w:ascii="Century Gothic" w:eastAsia="Calibri" w:hAnsi="Century Gothic" w:cs="Calibri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Child’s name: </w:t>
      </w:r>
      <w:r w:rsidR="00DA00C7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                                                                               </w:t>
      </w: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Class: </w:t>
      </w:r>
    </w:p>
    <w:p w14:paraId="2C571352" w14:textId="77777777" w:rsidR="00466C61" w:rsidRDefault="00466C61" w:rsidP="00DA00C7">
      <w:pPr>
        <w:spacing w:line="240" w:lineRule="auto"/>
        <w:ind w:left="-284" w:right="665" w:hanging="10"/>
        <w:rPr>
          <w:rFonts w:ascii="Century Gothic" w:eastAsia="Calibri" w:hAnsi="Century Gothic" w:cs="Calibri"/>
          <w:color w:val="000000"/>
          <w:sz w:val="24"/>
          <w:lang w:eastAsia="en-GB"/>
        </w:rPr>
      </w:pPr>
    </w:p>
    <w:p w14:paraId="1F060CB6" w14:textId="77777777" w:rsidR="009B4855" w:rsidRDefault="00237811" w:rsidP="00DA00C7">
      <w:pPr>
        <w:spacing w:line="240" w:lineRule="auto"/>
        <w:ind w:left="-284" w:right="665"/>
        <w:rPr>
          <w:rFonts w:ascii="Century Gothic" w:eastAsia="Calibri" w:hAnsi="Century Gothic" w:cs="Calibri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Parent’s address and contact details:        </w:t>
      </w:r>
    </w:p>
    <w:p w14:paraId="0CF79D75" w14:textId="77777777" w:rsidR="00DA00C7" w:rsidRDefault="00DA00C7" w:rsidP="00DA00C7">
      <w:pPr>
        <w:spacing w:line="240" w:lineRule="auto"/>
        <w:ind w:left="-284" w:right="665"/>
        <w:rPr>
          <w:rFonts w:ascii="Century Gothic" w:eastAsia="Calibri" w:hAnsi="Century Gothic" w:cs="Calibri"/>
          <w:color w:val="000000"/>
          <w:sz w:val="24"/>
          <w:lang w:eastAsia="en-GB"/>
        </w:rPr>
      </w:pPr>
    </w:p>
    <w:p w14:paraId="24CA52E8" w14:textId="77777777" w:rsidR="00DA00C7" w:rsidRDefault="00DA00C7" w:rsidP="00DA00C7">
      <w:pPr>
        <w:spacing w:line="240" w:lineRule="auto"/>
        <w:ind w:left="-284" w:right="665"/>
        <w:rPr>
          <w:rFonts w:ascii="Century Gothic" w:eastAsia="Calibri" w:hAnsi="Century Gothic" w:cs="Calibri"/>
          <w:color w:val="000000"/>
          <w:sz w:val="24"/>
          <w:lang w:eastAsia="en-GB"/>
        </w:rPr>
      </w:pPr>
    </w:p>
    <w:p w14:paraId="4E660A9C" w14:textId="126047C1" w:rsidR="009B4855" w:rsidRDefault="00237811" w:rsidP="00DA00C7">
      <w:pPr>
        <w:spacing w:line="240" w:lineRule="auto"/>
        <w:ind w:left="-284" w:right="665"/>
        <w:rPr>
          <w:rFonts w:ascii="Century Gothic" w:eastAsia="Calibri" w:hAnsi="Century Gothic" w:cs="Calibri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>Telephone</w:t>
      </w:r>
      <w:r w:rsidR="00DA00C7">
        <w:rPr>
          <w:rFonts w:ascii="Century Gothic" w:eastAsia="Calibri" w:hAnsi="Century Gothic" w:cs="Calibri"/>
          <w:color w:val="000000"/>
          <w:sz w:val="24"/>
          <w:lang w:eastAsia="en-GB"/>
        </w:rPr>
        <w:t>:</w:t>
      </w:r>
    </w:p>
    <w:p w14:paraId="39F46DF1" w14:textId="3BB1E85A" w:rsidR="00237811" w:rsidRPr="00415A23" w:rsidRDefault="00237811" w:rsidP="00DA00C7">
      <w:pPr>
        <w:spacing w:line="240" w:lineRule="auto"/>
        <w:ind w:left="-284" w:right="665"/>
        <w:rPr>
          <w:rFonts w:ascii="Arial" w:eastAsia="Arial" w:hAnsi="Arial" w:cs="Arial"/>
          <w:color w:val="000000"/>
          <w:sz w:val="24"/>
          <w:lang w:eastAsia="en-GB"/>
        </w:rPr>
      </w:pPr>
      <w:r w:rsidRPr="00464A20">
        <w:rPr>
          <w:rFonts w:ascii="Century Gothic" w:eastAsia="Calibri" w:hAnsi="Century Gothic" w:cs="Calibri"/>
          <w:color w:val="000000"/>
          <w:sz w:val="24"/>
          <w:lang w:eastAsia="en-GB"/>
        </w:rPr>
        <w:t xml:space="preserve">Email: </w:t>
      </w:r>
    </w:p>
    <w:p w14:paraId="4264DE78" w14:textId="5B877491" w:rsidR="004D37CE" w:rsidRPr="00237811" w:rsidRDefault="00000000" w:rsidP="00FE5B92">
      <w:pPr>
        <w:spacing w:after="0" w:line="240" w:lineRule="auto"/>
        <w:ind w:left="-284" w:firstLine="711"/>
      </w:pPr>
    </w:p>
    <w:sectPr w:rsidR="004D37CE" w:rsidRPr="0023781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0AAF" w14:textId="77777777" w:rsidR="00AF2D1E" w:rsidRDefault="00AF2D1E" w:rsidP="00E13799">
      <w:pPr>
        <w:spacing w:after="0" w:line="240" w:lineRule="auto"/>
      </w:pPr>
      <w:r>
        <w:separator/>
      </w:r>
    </w:p>
  </w:endnote>
  <w:endnote w:type="continuationSeparator" w:id="0">
    <w:p w14:paraId="20A3DDFA" w14:textId="77777777" w:rsidR="00AF2D1E" w:rsidRDefault="00AF2D1E" w:rsidP="00E1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BFB4" w14:textId="45E41807" w:rsidR="00E13799" w:rsidRDefault="00E13799" w:rsidP="00E13799">
    <w:pPr>
      <w:pStyle w:val="Footer"/>
      <w:rPr>
        <w:sz w:val="20"/>
        <w:szCs w:val="20"/>
      </w:rPr>
    </w:pPr>
    <w:r>
      <w:rPr>
        <w:sz w:val="20"/>
        <w:szCs w:val="20"/>
      </w:rPr>
      <w:t xml:space="preserve">Aspire </w:t>
    </w:r>
    <w:r w:rsidR="00466C61">
      <w:rPr>
        <w:sz w:val="20"/>
        <w:szCs w:val="20"/>
      </w:rPr>
      <w:t>August 2022 V1.1</w:t>
    </w:r>
  </w:p>
  <w:p w14:paraId="0DDB32B9" w14:textId="77777777" w:rsidR="00E13799" w:rsidRDefault="00E13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2E77" w14:textId="77777777" w:rsidR="00AF2D1E" w:rsidRDefault="00AF2D1E" w:rsidP="00E13799">
      <w:pPr>
        <w:spacing w:after="0" w:line="240" w:lineRule="auto"/>
      </w:pPr>
      <w:r>
        <w:separator/>
      </w:r>
    </w:p>
  </w:footnote>
  <w:footnote w:type="continuationSeparator" w:id="0">
    <w:p w14:paraId="524D552C" w14:textId="77777777" w:rsidR="00AF2D1E" w:rsidRDefault="00AF2D1E" w:rsidP="00E13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1571"/>
    <w:multiLevelType w:val="hybridMultilevel"/>
    <w:tmpl w:val="712E4FB4"/>
    <w:lvl w:ilvl="0" w:tplc="2D9282B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CB7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A9D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4F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273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C73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050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C8D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6AD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075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F9"/>
    <w:rsid w:val="00223975"/>
    <w:rsid w:val="00237811"/>
    <w:rsid w:val="00415A23"/>
    <w:rsid w:val="00464A20"/>
    <w:rsid w:val="00466C61"/>
    <w:rsid w:val="00881AF2"/>
    <w:rsid w:val="009B4855"/>
    <w:rsid w:val="00AF2D1E"/>
    <w:rsid w:val="00B82973"/>
    <w:rsid w:val="00CB55F9"/>
    <w:rsid w:val="00DA00C7"/>
    <w:rsid w:val="00E13799"/>
    <w:rsid w:val="00F25FCD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DE63"/>
  <w15:chartTrackingRefBased/>
  <w15:docId w15:val="{C0231049-87DB-42BD-A013-AEBE7CF0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799"/>
  </w:style>
  <w:style w:type="paragraph" w:styleId="Footer">
    <w:name w:val="footer"/>
    <w:basedOn w:val="Normal"/>
    <w:link w:val="FooterChar"/>
    <w:uiPriority w:val="99"/>
    <w:unhideWhenUsed/>
    <w:rsid w:val="00E13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19" ma:contentTypeDescription="Create a new document." ma:contentTypeScope="" ma:versionID="9510c58d14c9ec776a951b77a8e40a5b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e34e90ef10714ef930247fa269389248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5bb38c40-2de5-4849-aca7-c8177edf8faa}" ma:internalName="TaxCatchAll" ma:showField="CatchAllData" ma:web="3fbc186f-88b4-4643-8690-6550492d0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bc186f-88b4-4643-8690-6550492d0d1b">ACVJCQTV67E5-1881709157-1832</_dlc_DocId>
    <_dlc_DocIdUrl xmlns="3fbc186f-88b4-4643-8690-6550492d0d1b">
      <Url>https://tcat.sharepoint.com/sites/healthandsafety/_layouts/15/DocIdRedir.aspx?ID=ACVJCQTV67E5-1881709157-1832</Url>
      <Description>ACVJCQTV67E5-1881709157-1832</Description>
    </_dlc_DocIdUrl>
    <lcf76f155ced4ddcb4097134ff3c332f xmlns="75239509-60eb-4670-b03b-aeb40439ad15">
      <Terms xmlns="http://schemas.microsoft.com/office/infopath/2007/PartnerControls"/>
    </lcf76f155ced4ddcb4097134ff3c332f>
    <TaxCatchAll xmlns="3fbc186f-88b4-4643-8690-6550492d0d1b" xsi:nil="true"/>
  </documentManagement>
</p:properties>
</file>

<file path=customXml/itemProps1.xml><?xml version="1.0" encoding="utf-8"?>
<ds:datastoreItem xmlns:ds="http://schemas.openxmlformats.org/officeDocument/2006/customXml" ds:itemID="{C2A00A16-EF2C-4F07-B00C-5F1E9E2A3F04}"/>
</file>

<file path=customXml/itemProps2.xml><?xml version="1.0" encoding="utf-8"?>
<ds:datastoreItem xmlns:ds="http://schemas.openxmlformats.org/officeDocument/2006/customXml" ds:itemID="{0779DA9B-F624-4B2A-A571-424BD9783C50}"/>
</file>

<file path=customXml/itemProps3.xml><?xml version="1.0" encoding="utf-8"?>
<ds:datastoreItem xmlns:ds="http://schemas.openxmlformats.org/officeDocument/2006/customXml" ds:itemID="{97A85D87-2E3C-4A21-978E-252BB1BE6650}"/>
</file>

<file path=customXml/itemProps4.xml><?xml version="1.0" encoding="utf-8"?>
<ds:datastoreItem xmlns:ds="http://schemas.openxmlformats.org/officeDocument/2006/customXml" ds:itemID="{14F0AC53-AC6E-4C79-9FE5-5BF70D5CC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Annex A 							/</vt:lpstr>
    </vt:vector>
  </TitlesOfParts>
  <Company>Mawgan In Pydar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Pender</dc:creator>
  <cp:keywords/>
  <dc:description/>
  <cp:lastModifiedBy>Sian Virgo-Brown</cp:lastModifiedBy>
  <cp:revision>9</cp:revision>
  <dcterms:created xsi:type="dcterms:W3CDTF">2018-02-05T15:21:00Z</dcterms:created>
  <dcterms:modified xsi:type="dcterms:W3CDTF">2022-08-01T14:28:00Z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99970c78-6d34-4d4d-9021-950d750352b6</vt:lpwstr>
  </property>
</Properties>
</file>